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124B" w14:textId="0B657011" w:rsidR="000B7886" w:rsidRPr="001B3066" w:rsidRDefault="001B3066">
      <w:pPr>
        <w:tabs>
          <w:tab w:val="left" w:pos="1985"/>
        </w:tabs>
        <w:jc w:val="center"/>
        <w:rPr>
          <w:rFonts w:ascii="Arial" w:hAnsi="Arial" w:cs="Arial"/>
          <w:bCs/>
          <w:caps/>
        </w:rPr>
      </w:pPr>
      <w:r w:rsidRPr="001B3066">
        <w:rPr>
          <w:rFonts w:ascii="Arial" w:hAnsi="Arial" w:cs="Arial"/>
          <w:bCs/>
          <w:caps/>
        </w:rPr>
        <w:t>Curriculum Vitae</w:t>
      </w:r>
    </w:p>
    <w:p w14:paraId="4690CD4B" w14:textId="7728FC3C" w:rsidR="000B7886" w:rsidRPr="0057419C" w:rsidRDefault="000B7886">
      <w:pPr>
        <w:pStyle w:val="Titolo9"/>
        <w:rPr>
          <w:i w:val="0"/>
          <w:iCs w:val="0"/>
          <w:color w:val="auto"/>
          <w:sz w:val="32"/>
          <w:szCs w:val="32"/>
        </w:rPr>
      </w:pPr>
      <w:r w:rsidRPr="0057419C">
        <w:rPr>
          <w:i w:val="0"/>
          <w:iCs w:val="0"/>
          <w:color w:val="auto"/>
          <w:sz w:val="32"/>
          <w:szCs w:val="32"/>
        </w:rPr>
        <w:t>Emilio Carbone</w:t>
      </w:r>
    </w:p>
    <w:p w14:paraId="67B4FAE9" w14:textId="4F9C34F0" w:rsidR="00F444A9" w:rsidRDefault="00B476E4">
      <w:pPr>
        <w:tabs>
          <w:tab w:val="left" w:pos="1985"/>
        </w:tabs>
        <w:rPr>
          <w:rFonts w:ascii="Arial" w:hAnsi="Arial" w:cs="Arial"/>
        </w:rPr>
      </w:pPr>
      <w:r>
        <w:rPr>
          <w:rFonts w:ascii="Arial" w:hAnsi="Arial" w:cs="Arial"/>
          <w:noProof/>
        </w:rPr>
        <w:drawing>
          <wp:anchor distT="0" distB="0" distL="114300" distR="114300" simplePos="0" relativeHeight="251663360" behindDoc="0" locked="0" layoutInCell="1" allowOverlap="1" wp14:anchorId="6FFFB6B9" wp14:editId="3B118AC1">
            <wp:simplePos x="0" y="0"/>
            <wp:positionH relativeFrom="column">
              <wp:posOffset>4684989</wp:posOffset>
            </wp:positionH>
            <wp:positionV relativeFrom="paragraph">
              <wp:posOffset>143469</wp:posOffset>
            </wp:positionV>
            <wp:extent cx="1386205" cy="1832610"/>
            <wp:effectExtent l="0" t="0" r="4445" b="0"/>
            <wp:wrapSquare wrapText="bothSides"/>
            <wp:docPr id="195328911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205" cy="183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53082" w14:textId="3393FEA1" w:rsidR="00745194" w:rsidRDefault="00745194">
      <w:pPr>
        <w:tabs>
          <w:tab w:val="left" w:pos="1985"/>
        </w:tabs>
        <w:rPr>
          <w:rFonts w:ascii="Arial" w:hAnsi="Arial" w:cs="Arial"/>
        </w:rPr>
      </w:pPr>
    </w:p>
    <w:p w14:paraId="0A22D28E" w14:textId="57BA28D1" w:rsidR="000B7886" w:rsidRPr="00F444A9" w:rsidRDefault="000B7886" w:rsidP="00700141">
      <w:pPr>
        <w:tabs>
          <w:tab w:val="left" w:pos="2410"/>
        </w:tabs>
        <w:spacing w:after="120"/>
        <w:rPr>
          <w:rFonts w:ascii="Arial" w:hAnsi="Arial" w:cs="Arial"/>
          <w:sz w:val="20"/>
          <w:szCs w:val="20"/>
        </w:rPr>
      </w:pPr>
      <w:r w:rsidRPr="007E66C3">
        <w:rPr>
          <w:rFonts w:ascii="Arial" w:hAnsi="Arial" w:cs="Arial"/>
          <w:i/>
          <w:color w:val="0070C0"/>
          <w:sz w:val="20"/>
          <w:szCs w:val="20"/>
        </w:rPr>
        <w:t>Born</w:t>
      </w:r>
      <w:r w:rsidRPr="007E66C3">
        <w:rPr>
          <w:rFonts w:ascii="Arial" w:hAnsi="Arial" w:cs="Arial"/>
          <w:color w:val="0070C0"/>
          <w:sz w:val="20"/>
          <w:szCs w:val="20"/>
        </w:rPr>
        <w:t>:</w:t>
      </w:r>
      <w:r w:rsidRPr="00F444A9">
        <w:rPr>
          <w:rFonts w:ascii="Arial" w:hAnsi="Arial" w:cs="Arial"/>
          <w:sz w:val="20"/>
          <w:szCs w:val="20"/>
        </w:rPr>
        <w:tab/>
        <w:t>12 January 1948</w:t>
      </w:r>
      <w:r w:rsidR="002F47C3">
        <w:rPr>
          <w:rFonts w:ascii="Arial" w:hAnsi="Arial" w:cs="Arial"/>
          <w:sz w:val="20"/>
          <w:szCs w:val="20"/>
        </w:rPr>
        <w:t xml:space="preserve"> in Alassio (SV), Italy</w:t>
      </w:r>
    </w:p>
    <w:p w14:paraId="5CD0488A" w14:textId="77777777" w:rsidR="000B7886" w:rsidRPr="00F444A9" w:rsidRDefault="000B7886" w:rsidP="00700141">
      <w:pPr>
        <w:tabs>
          <w:tab w:val="left" w:pos="2410"/>
        </w:tabs>
        <w:spacing w:after="120"/>
        <w:rPr>
          <w:rFonts w:ascii="Arial" w:hAnsi="Arial" w:cs="Arial"/>
          <w:sz w:val="20"/>
          <w:szCs w:val="20"/>
        </w:rPr>
      </w:pPr>
      <w:r w:rsidRPr="007E66C3">
        <w:rPr>
          <w:rFonts w:ascii="Arial" w:hAnsi="Arial" w:cs="Arial"/>
          <w:i/>
          <w:color w:val="0070C0"/>
          <w:sz w:val="20"/>
          <w:szCs w:val="20"/>
        </w:rPr>
        <w:t>Nationality:</w:t>
      </w:r>
      <w:r w:rsidRPr="00F444A9">
        <w:rPr>
          <w:rFonts w:ascii="Arial" w:hAnsi="Arial" w:cs="Arial"/>
          <w:sz w:val="20"/>
          <w:szCs w:val="20"/>
        </w:rPr>
        <w:tab/>
        <w:t>Italian</w:t>
      </w:r>
    </w:p>
    <w:p w14:paraId="4DBBC237" w14:textId="77777777" w:rsidR="00F444A9" w:rsidRPr="00A66F3B" w:rsidRDefault="00F444A9" w:rsidP="00700141">
      <w:pPr>
        <w:tabs>
          <w:tab w:val="left" w:pos="2410"/>
        </w:tabs>
        <w:spacing w:after="120"/>
        <w:rPr>
          <w:rFonts w:ascii="Arial" w:hAnsi="Arial" w:cs="Arial"/>
          <w:i/>
          <w:sz w:val="20"/>
          <w:szCs w:val="20"/>
          <w:lang w:val="en-US"/>
        </w:rPr>
      </w:pPr>
      <w:r w:rsidRPr="007E66C3">
        <w:rPr>
          <w:rFonts w:ascii="Arial" w:hAnsi="Arial" w:cs="Arial"/>
          <w:i/>
          <w:color w:val="0070C0"/>
          <w:sz w:val="20"/>
          <w:szCs w:val="20"/>
          <w:lang w:val="en-US"/>
        </w:rPr>
        <w:t>Home address:</w:t>
      </w:r>
      <w:r w:rsidRPr="00A66F3B">
        <w:rPr>
          <w:rFonts w:ascii="Arial" w:hAnsi="Arial" w:cs="Arial"/>
          <w:i/>
          <w:sz w:val="20"/>
          <w:szCs w:val="20"/>
          <w:lang w:val="en-US"/>
        </w:rPr>
        <w:tab/>
      </w:r>
      <w:r w:rsidRPr="00A66F3B">
        <w:rPr>
          <w:rFonts w:ascii="Arial" w:hAnsi="Arial" w:cs="Arial"/>
          <w:iCs/>
          <w:sz w:val="20"/>
          <w:szCs w:val="20"/>
          <w:lang w:val="en-US"/>
        </w:rPr>
        <w:t>Via O. Morgari 17, 10125, Torino</w:t>
      </w:r>
    </w:p>
    <w:p w14:paraId="665B0080" w14:textId="2F93EBBE" w:rsidR="000B7886" w:rsidRPr="00A66F3B" w:rsidRDefault="00F444A9" w:rsidP="00700141">
      <w:pPr>
        <w:tabs>
          <w:tab w:val="left" w:pos="2410"/>
        </w:tabs>
        <w:spacing w:after="120"/>
        <w:ind w:left="2835" w:hanging="2835"/>
        <w:rPr>
          <w:rFonts w:ascii="Arial" w:hAnsi="Arial" w:cs="Arial"/>
          <w:sz w:val="20"/>
          <w:szCs w:val="20"/>
          <w:lang w:val="en-US"/>
        </w:rPr>
      </w:pPr>
      <w:r w:rsidRPr="007E66C3">
        <w:rPr>
          <w:rFonts w:ascii="Arial" w:hAnsi="Arial" w:cs="Arial"/>
          <w:i/>
          <w:iCs/>
          <w:color w:val="0070C0"/>
          <w:sz w:val="20"/>
          <w:szCs w:val="20"/>
          <w:lang w:val="en-US"/>
        </w:rPr>
        <w:t>E-</w:t>
      </w:r>
      <w:r w:rsidR="000B7886" w:rsidRPr="007E66C3">
        <w:rPr>
          <w:rFonts w:ascii="Arial" w:hAnsi="Arial" w:cs="Arial"/>
          <w:i/>
          <w:iCs/>
          <w:color w:val="0070C0"/>
          <w:sz w:val="20"/>
          <w:szCs w:val="20"/>
          <w:lang w:val="en-US"/>
        </w:rPr>
        <w:t>mail:</w:t>
      </w:r>
      <w:r w:rsidR="000B7886" w:rsidRPr="007E66C3">
        <w:rPr>
          <w:rFonts w:ascii="Arial" w:hAnsi="Arial" w:cs="Arial"/>
          <w:color w:val="0070C0"/>
          <w:sz w:val="20"/>
          <w:szCs w:val="20"/>
          <w:lang w:val="en-US"/>
        </w:rPr>
        <w:t xml:space="preserve"> </w:t>
      </w:r>
      <w:r w:rsidRPr="00A66F3B">
        <w:rPr>
          <w:rFonts w:ascii="Arial" w:hAnsi="Arial" w:cs="Arial"/>
          <w:sz w:val="20"/>
          <w:szCs w:val="20"/>
          <w:lang w:val="en-US"/>
        </w:rPr>
        <w:tab/>
      </w:r>
      <w:hyperlink r:id="rId8" w:history="1">
        <w:r w:rsidRPr="00A66F3B">
          <w:rPr>
            <w:rStyle w:val="Collegamentoipertestuale"/>
            <w:rFonts w:ascii="Arial" w:hAnsi="Arial" w:cs="Arial"/>
            <w:sz w:val="20"/>
            <w:szCs w:val="20"/>
            <w:lang w:val="en-US"/>
          </w:rPr>
          <w:t>emilio.carbone@unito.it</w:t>
        </w:r>
      </w:hyperlink>
    </w:p>
    <w:p w14:paraId="192D8EC4" w14:textId="29CA6774" w:rsidR="00F444A9" w:rsidRPr="00A66F3B" w:rsidRDefault="00700141" w:rsidP="00700141">
      <w:pPr>
        <w:tabs>
          <w:tab w:val="left" w:pos="2410"/>
        </w:tabs>
        <w:spacing w:after="120"/>
        <w:rPr>
          <w:rFonts w:ascii="Arial" w:hAnsi="Arial" w:cs="Arial"/>
          <w:i/>
          <w:sz w:val="20"/>
          <w:szCs w:val="20"/>
          <w:lang w:val="en-US"/>
        </w:rPr>
      </w:pPr>
      <w:r w:rsidRPr="007E66C3">
        <w:rPr>
          <w:rFonts w:ascii="Arial" w:hAnsi="Arial" w:cs="Arial"/>
          <w:i/>
          <w:color w:val="0070C0"/>
          <w:sz w:val="20"/>
          <w:szCs w:val="20"/>
          <w:lang w:val="en-US"/>
        </w:rPr>
        <w:t>Phone</w:t>
      </w:r>
      <w:r w:rsidR="00F444A9" w:rsidRPr="007E66C3">
        <w:rPr>
          <w:rFonts w:ascii="Arial" w:hAnsi="Arial" w:cs="Arial"/>
          <w:i/>
          <w:color w:val="0070C0"/>
          <w:sz w:val="20"/>
          <w:szCs w:val="20"/>
          <w:lang w:val="en-US"/>
        </w:rPr>
        <w:t>:</w:t>
      </w:r>
      <w:r w:rsidR="00F444A9" w:rsidRPr="00A66F3B">
        <w:rPr>
          <w:rFonts w:ascii="Arial" w:hAnsi="Arial" w:cs="Arial"/>
          <w:i/>
          <w:sz w:val="20"/>
          <w:szCs w:val="20"/>
          <w:lang w:val="en-US"/>
        </w:rPr>
        <w:tab/>
      </w:r>
      <w:r w:rsidR="00F444A9" w:rsidRPr="00A66F3B">
        <w:rPr>
          <w:rFonts w:ascii="Arial" w:hAnsi="Arial" w:cs="Arial"/>
          <w:iCs/>
          <w:sz w:val="20"/>
          <w:szCs w:val="20"/>
          <w:lang w:val="en-US"/>
        </w:rPr>
        <w:t>(+39) 348.739.8305</w:t>
      </w:r>
    </w:p>
    <w:p w14:paraId="676DDB34" w14:textId="48E87717" w:rsidR="00F444A9" w:rsidRPr="00F444A9" w:rsidRDefault="00F444A9" w:rsidP="00700141">
      <w:pPr>
        <w:tabs>
          <w:tab w:val="left" w:pos="2410"/>
        </w:tabs>
        <w:rPr>
          <w:rFonts w:ascii="Arial" w:hAnsi="Arial" w:cs="Arial"/>
          <w:sz w:val="20"/>
          <w:szCs w:val="20"/>
        </w:rPr>
      </w:pPr>
      <w:r w:rsidRPr="007E66C3">
        <w:rPr>
          <w:rFonts w:ascii="Arial" w:hAnsi="Arial" w:cs="Arial"/>
          <w:i/>
          <w:color w:val="0070C0"/>
          <w:sz w:val="20"/>
          <w:szCs w:val="20"/>
        </w:rPr>
        <w:t>Position:</w:t>
      </w:r>
      <w:r w:rsidRPr="00F444A9">
        <w:rPr>
          <w:rFonts w:ascii="Arial" w:hAnsi="Arial" w:cs="Arial"/>
          <w:sz w:val="20"/>
          <w:szCs w:val="20"/>
        </w:rPr>
        <w:tab/>
        <w:t>Former Full Professor of Physiology</w:t>
      </w:r>
    </w:p>
    <w:p w14:paraId="7C7F57B1" w14:textId="77777777" w:rsidR="00F444A9" w:rsidRPr="00F444A9" w:rsidRDefault="00F444A9" w:rsidP="00700141">
      <w:pPr>
        <w:tabs>
          <w:tab w:val="left" w:pos="2410"/>
        </w:tabs>
        <w:rPr>
          <w:rFonts w:ascii="Arial" w:hAnsi="Arial" w:cs="Arial"/>
          <w:sz w:val="20"/>
          <w:szCs w:val="20"/>
        </w:rPr>
      </w:pPr>
      <w:r w:rsidRPr="00F444A9">
        <w:rPr>
          <w:rFonts w:ascii="Arial" w:hAnsi="Arial" w:cs="Arial"/>
          <w:sz w:val="20"/>
          <w:szCs w:val="20"/>
        </w:rPr>
        <w:tab/>
        <w:t>Presently, Adjunct Professor of Physiology</w:t>
      </w:r>
    </w:p>
    <w:p w14:paraId="3C542088" w14:textId="77777777" w:rsidR="00F444A9" w:rsidRPr="00F444A9" w:rsidRDefault="00F444A9" w:rsidP="00700141">
      <w:pPr>
        <w:tabs>
          <w:tab w:val="left" w:pos="2410"/>
        </w:tabs>
        <w:rPr>
          <w:rFonts w:ascii="Arial" w:hAnsi="Arial" w:cs="Arial"/>
          <w:sz w:val="20"/>
          <w:szCs w:val="20"/>
        </w:rPr>
      </w:pPr>
      <w:r w:rsidRPr="00F444A9">
        <w:rPr>
          <w:rFonts w:ascii="Arial" w:hAnsi="Arial" w:cs="Arial"/>
          <w:sz w:val="20"/>
          <w:szCs w:val="20"/>
        </w:rPr>
        <w:tab/>
        <w:t>Department of Drug Science</w:t>
      </w:r>
    </w:p>
    <w:p w14:paraId="0270C55F" w14:textId="77777777" w:rsidR="00F444A9" w:rsidRPr="00F444A9" w:rsidRDefault="00F444A9" w:rsidP="00700141">
      <w:pPr>
        <w:tabs>
          <w:tab w:val="left" w:pos="2410"/>
        </w:tabs>
        <w:spacing w:after="120"/>
        <w:rPr>
          <w:rFonts w:ascii="Arial" w:hAnsi="Arial" w:cs="Arial"/>
          <w:sz w:val="20"/>
          <w:szCs w:val="20"/>
        </w:rPr>
      </w:pPr>
      <w:r w:rsidRPr="00F444A9">
        <w:rPr>
          <w:rFonts w:ascii="Arial" w:hAnsi="Arial" w:cs="Arial"/>
          <w:sz w:val="20"/>
          <w:szCs w:val="20"/>
        </w:rPr>
        <w:tab/>
        <w:t>University of Turin, Italy</w:t>
      </w:r>
    </w:p>
    <w:p w14:paraId="18FE6C45" w14:textId="77777777" w:rsidR="00F444A9" w:rsidRPr="00F444A9" w:rsidRDefault="00F444A9" w:rsidP="00700141">
      <w:pPr>
        <w:tabs>
          <w:tab w:val="left" w:pos="2410"/>
        </w:tabs>
        <w:rPr>
          <w:rFonts w:ascii="Arial" w:hAnsi="Arial" w:cs="Arial"/>
          <w:sz w:val="20"/>
          <w:szCs w:val="20"/>
        </w:rPr>
      </w:pPr>
      <w:r w:rsidRPr="007E66C3">
        <w:rPr>
          <w:rFonts w:ascii="Arial" w:hAnsi="Arial" w:cs="Arial"/>
          <w:i/>
          <w:color w:val="0070C0"/>
          <w:sz w:val="20"/>
          <w:szCs w:val="20"/>
        </w:rPr>
        <w:t>Lab Address:</w:t>
      </w:r>
      <w:r w:rsidRPr="00F444A9">
        <w:rPr>
          <w:rFonts w:ascii="Arial" w:hAnsi="Arial" w:cs="Arial"/>
          <w:sz w:val="20"/>
          <w:szCs w:val="20"/>
        </w:rPr>
        <w:tab/>
        <w:t>Lab of Cell Physiology &amp; Molecular Neuroscience</w:t>
      </w:r>
    </w:p>
    <w:p w14:paraId="738C579F" w14:textId="77777777" w:rsidR="00F444A9" w:rsidRPr="00F444A9" w:rsidRDefault="00F444A9" w:rsidP="00700141">
      <w:pPr>
        <w:tabs>
          <w:tab w:val="left" w:pos="2410"/>
        </w:tabs>
        <w:rPr>
          <w:rFonts w:ascii="Arial" w:hAnsi="Arial" w:cs="Arial"/>
          <w:sz w:val="20"/>
          <w:szCs w:val="20"/>
          <w:lang w:val="it-IT"/>
        </w:rPr>
      </w:pPr>
      <w:r w:rsidRPr="00F444A9">
        <w:rPr>
          <w:rFonts w:ascii="Arial" w:hAnsi="Arial" w:cs="Arial"/>
          <w:sz w:val="20"/>
          <w:szCs w:val="20"/>
        </w:rPr>
        <w:tab/>
      </w:r>
      <w:r w:rsidRPr="00F444A9">
        <w:rPr>
          <w:rFonts w:ascii="Arial" w:hAnsi="Arial" w:cs="Arial"/>
          <w:sz w:val="20"/>
          <w:szCs w:val="20"/>
          <w:lang w:val="it-IT"/>
        </w:rPr>
        <w:t>Corso Raffaello 30</w:t>
      </w:r>
    </w:p>
    <w:p w14:paraId="6A0A76AE" w14:textId="77777777" w:rsidR="00F444A9" w:rsidRPr="00F444A9" w:rsidRDefault="00F444A9" w:rsidP="00700141">
      <w:pPr>
        <w:tabs>
          <w:tab w:val="left" w:pos="2410"/>
        </w:tabs>
        <w:spacing w:after="120"/>
        <w:rPr>
          <w:rFonts w:ascii="Arial" w:hAnsi="Arial" w:cs="Arial"/>
          <w:sz w:val="20"/>
          <w:szCs w:val="20"/>
          <w:lang w:val="it-IT"/>
        </w:rPr>
      </w:pPr>
      <w:r w:rsidRPr="00F444A9">
        <w:rPr>
          <w:rFonts w:ascii="Arial" w:hAnsi="Arial" w:cs="Arial"/>
          <w:sz w:val="20"/>
          <w:szCs w:val="20"/>
          <w:lang w:val="it-IT"/>
        </w:rPr>
        <w:tab/>
        <w:t>10125, Torino</w:t>
      </w:r>
    </w:p>
    <w:p w14:paraId="719D49D3" w14:textId="77777777" w:rsidR="00F444A9" w:rsidRPr="00A66F3B" w:rsidRDefault="00647313" w:rsidP="00700141">
      <w:pPr>
        <w:tabs>
          <w:tab w:val="left" w:pos="2410"/>
        </w:tabs>
        <w:rPr>
          <w:rStyle w:val="Collegamentoipertestuale"/>
          <w:rFonts w:ascii="Arial" w:hAnsi="Arial" w:cs="Arial"/>
          <w:sz w:val="20"/>
          <w:szCs w:val="20"/>
          <w:lang w:val="it-IT"/>
        </w:rPr>
      </w:pPr>
      <w:r w:rsidRPr="007E66C3">
        <w:rPr>
          <w:rFonts w:ascii="Arial" w:hAnsi="Arial" w:cs="Arial"/>
          <w:i/>
          <w:iCs/>
          <w:color w:val="0070C0"/>
          <w:sz w:val="20"/>
          <w:szCs w:val="20"/>
          <w:lang w:val="it-IT"/>
        </w:rPr>
        <w:t>Links:</w:t>
      </w:r>
      <w:r w:rsidR="00F444A9" w:rsidRPr="00A66F3B">
        <w:rPr>
          <w:rFonts w:ascii="Arial" w:hAnsi="Arial" w:cs="Arial"/>
          <w:i/>
          <w:iCs/>
          <w:sz w:val="20"/>
          <w:szCs w:val="20"/>
          <w:lang w:val="it-IT"/>
        </w:rPr>
        <w:tab/>
      </w:r>
      <w:hyperlink r:id="rId9" w:history="1">
        <w:r w:rsidR="00F444A9" w:rsidRPr="00A66F3B">
          <w:rPr>
            <w:rStyle w:val="Collegamentoipertestuale"/>
            <w:rFonts w:ascii="Arial" w:hAnsi="Arial" w:cs="Arial"/>
            <w:sz w:val="20"/>
            <w:szCs w:val="20"/>
            <w:lang w:val="it-IT"/>
          </w:rPr>
          <w:t>http://www.dstf.unito.it/do/gruppi.pl/Show?_id=q8tb</w:t>
        </w:r>
      </w:hyperlink>
    </w:p>
    <w:p w14:paraId="5CBD47AB" w14:textId="252376EF" w:rsidR="00F444A9" w:rsidRPr="00A66F3B" w:rsidRDefault="00000000" w:rsidP="00700141">
      <w:pPr>
        <w:tabs>
          <w:tab w:val="left" w:pos="2410"/>
        </w:tabs>
        <w:ind w:left="2835" w:hanging="425"/>
        <w:rPr>
          <w:rFonts w:ascii="Arial" w:hAnsi="Arial" w:cs="Arial"/>
          <w:sz w:val="20"/>
          <w:szCs w:val="20"/>
          <w:lang w:val="it-IT"/>
        </w:rPr>
      </w:pPr>
      <w:hyperlink r:id="rId10" w:history="1">
        <w:r w:rsidR="00F444A9" w:rsidRPr="00A66F3B">
          <w:rPr>
            <w:rStyle w:val="Collegamentoipertestuale"/>
            <w:rFonts w:ascii="Arial" w:hAnsi="Arial" w:cs="Arial"/>
            <w:sz w:val="20"/>
            <w:szCs w:val="20"/>
            <w:lang w:val="it-IT"/>
          </w:rPr>
          <w:t>https://www.researchgate.net/profile/Emilio_Carbone</w:t>
        </w:r>
      </w:hyperlink>
    </w:p>
    <w:p w14:paraId="64735033" w14:textId="77777777" w:rsidR="00F444A9" w:rsidRPr="00C535BE" w:rsidRDefault="00000000" w:rsidP="00700141">
      <w:pPr>
        <w:tabs>
          <w:tab w:val="left" w:pos="2410"/>
        </w:tabs>
        <w:ind w:left="2835" w:hanging="425"/>
        <w:rPr>
          <w:rFonts w:ascii="Arial" w:hAnsi="Arial" w:cs="Arial"/>
          <w:sz w:val="20"/>
          <w:szCs w:val="20"/>
          <w:lang w:val="en-US"/>
        </w:rPr>
      </w:pPr>
      <w:hyperlink r:id="rId11" w:history="1">
        <w:r w:rsidR="00F444A9" w:rsidRPr="00C535BE">
          <w:rPr>
            <w:rStyle w:val="Collegamentoipertestuale"/>
            <w:rFonts w:ascii="Arial" w:hAnsi="Arial" w:cs="Arial"/>
            <w:sz w:val="20"/>
            <w:szCs w:val="20"/>
            <w:lang w:val="en-US"/>
          </w:rPr>
          <w:t>https://orcid.org/0000-0003-2239-6280</w:t>
        </w:r>
      </w:hyperlink>
    </w:p>
    <w:p w14:paraId="36D88FA4" w14:textId="77777777" w:rsidR="00F444A9" w:rsidRPr="00745194" w:rsidRDefault="00000000" w:rsidP="00700141">
      <w:pPr>
        <w:tabs>
          <w:tab w:val="left" w:pos="2410"/>
        </w:tabs>
        <w:ind w:left="2835" w:hanging="425"/>
        <w:rPr>
          <w:rFonts w:ascii="Arial" w:hAnsi="Arial" w:cs="Arial"/>
          <w:sz w:val="20"/>
          <w:szCs w:val="20"/>
          <w:lang w:val="en-US"/>
        </w:rPr>
      </w:pPr>
      <w:hyperlink r:id="rId12" w:history="1">
        <w:dir w:val="ltr">
          <w:r w:rsidR="00F444A9" w:rsidRPr="00C535BE">
            <w:rPr>
              <w:rFonts w:ascii="Arial" w:hAnsi="Arial" w:cs="Arial"/>
              <w:color w:val="0000FF"/>
              <w:sz w:val="20"/>
              <w:szCs w:val="20"/>
              <w:u w:val="single"/>
            </w:rPr>
            <w:t>Emilio Carbone</w:t>
          </w:r>
          <w:r w:rsidR="00F444A9" w:rsidRPr="00C535BE">
            <w:rPr>
              <w:rFonts w:ascii="Arial" w:hAnsi="Arial" w:cs="Arial"/>
              <w:color w:val="0000FF"/>
              <w:sz w:val="20"/>
              <w:szCs w:val="20"/>
              <w:u w:val="single"/>
            </w:rPr>
            <w:t xml:space="preserve">‬ - </w:t>
          </w:r>
          <w:dir w:val="ltr">
            <w:r w:rsidR="00F444A9" w:rsidRPr="00C535BE">
              <w:rPr>
                <w:rFonts w:ascii="Arial" w:hAnsi="Arial" w:cs="Arial"/>
                <w:color w:val="0000FF"/>
                <w:sz w:val="20"/>
                <w:szCs w:val="20"/>
                <w:u w:val="single"/>
              </w:rPr>
              <w:t>Google Scholar</w:t>
            </w:r>
            <w:r w:rsidR="00F444A9" w:rsidRPr="00C535BE">
              <w:rPr>
                <w:rFonts w:ascii="Arial" w:hAnsi="Arial" w:cs="Arial"/>
                <w:color w:val="0000FF"/>
                <w:sz w:val="20"/>
                <w:szCs w:val="20"/>
                <w:u w:val="single"/>
              </w:rPr>
              <w:t>‬</w:t>
            </w:r>
            <w:r w:rsidR="00F444A9">
              <w:t>‬</w:t>
            </w:r>
            <w:r w:rsidR="00F444A9">
              <w:t>‬</w:t>
            </w:r>
            <w:r w:rsidR="00F444A9">
              <w:t>‬</w:t>
            </w:r>
            <w:r w:rsidR="00F444A9">
              <w:t>‬</w:t>
            </w:r>
            <w:r w:rsidR="00F444A9">
              <w:t>‬</w:t>
            </w:r>
            <w:r w:rsidR="00F444A9">
              <w:t>‬</w:t>
            </w:r>
            <w:r w:rsidR="00F444A9">
              <w:t>‬</w:t>
            </w:r>
            <w:r w:rsidR="00F444A9">
              <w:t>‬</w:t>
            </w:r>
            <w:r>
              <w:t>‬</w:t>
            </w:r>
            <w:r>
              <w:t>‬</w:t>
            </w:r>
            <w:r>
              <w:t>‬</w:t>
            </w:r>
            <w:r>
              <w:t>‬</w:t>
            </w:r>
            <w:r>
              <w:t>‬</w:t>
            </w:r>
            <w:r>
              <w:t>‬</w:t>
            </w:r>
            <w:r>
              <w:t>‬</w:t>
            </w:r>
            <w:r>
              <w:t>‬</w:t>
            </w:r>
            <w:r>
              <w:t>‬</w:t>
            </w:r>
            <w:r>
              <w:t>‬</w:t>
            </w:r>
            <w:r>
              <w:t>‬</w:t>
            </w:r>
            <w:r>
              <w:t>‬</w:t>
            </w:r>
            <w:r>
              <w:t>‬</w:t>
            </w:r>
            <w:r>
              <w:t>‬</w:t>
            </w:r>
            <w:r>
              <w:t>‬</w:t>
            </w:r>
            <w:r>
              <w:t>‬</w:t>
            </w:r>
            <w:r>
              <w:t>‬</w:t>
            </w:r>
            <w:r>
              <w:t>‬</w:t>
            </w:r>
            <w:r>
              <w:t>‬</w:t>
            </w:r>
            <w:r>
              <w:t>‬</w:t>
            </w:r>
          </w:dir>
        </w:dir>
      </w:hyperlink>
    </w:p>
    <w:p w14:paraId="3991D735" w14:textId="77777777" w:rsidR="000B7886" w:rsidRPr="00745194" w:rsidRDefault="000B7886" w:rsidP="00F444A9">
      <w:pPr>
        <w:tabs>
          <w:tab w:val="left" w:pos="2410"/>
        </w:tabs>
        <w:ind w:hanging="425"/>
        <w:rPr>
          <w:rFonts w:ascii="Arial" w:hAnsi="Arial" w:cs="Arial"/>
          <w:sz w:val="20"/>
          <w:szCs w:val="20"/>
          <w:lang w:val="en-US"/>
        </w:rPr>
      </w:pPr>
    </w:p>
    <w:p w14:paraId="4E3F6C70" w14:textId="77777777" w:rsidR="00EC43B4" w:rsidRPr="00F70B62" w:rsidRDefault="00EC43B4" w:rsidP="00F444A9">
      <w:pPr>
        <w:tabs>
          <w:tab w:val="left" w:pos="2410"/>
        </w:tabs>
        <w:ind w:hanging="425"/>
        <w:rPr>
          <w:rFonts w:ascii="Arial" w:hAnsi="Arial" w:cs="Arial"/>
          <w:color w:val="000000" w:themeColor="text1"/>
          <w:sz w:val="20"/>
          <w:szCs w:val="20"/>
          <w:lang w:val="en-US"/>
        </w:rPr>
      </w:pPr>
    </w:p>
    <w:p w14:paraId="722FD0A9" w14:textId="0B32B921" w:rsidR="00EC43B4" w:rsidRPr="00C13420" w:rsidRDefault="00C13420" w:rsidP="00426CAA">
      <w:pPr>
        <w:autoSpaceDE w:val="0"/>
        <w:autoSpaceDN w:val="0"/>
        <w:adjustRightInd w:val="0"/>
        <w:spacing w:after="120"/>
        <w:ind w:left="2410" w:hanging="2410"/>
        <w:jc w:val="both"/>
        <w:rPr>
          <w:rFonts w:ascii="Arial" w:hAnsi="Arial" w:cs="Arial"/>
          <w:color w:val="333333"/>
          <w:sz w:val="20"/>
          <w:szCs w:val="20"/>
        </w:rPr>
      </w:pPr>
      <w:r w:rsidRPr="007E66C3">
        <w:rPr>
          <w:rFonts w:ascii="Arial" w:hAnsi="Arial" w:cs="Arial"/>
          <w:i/>
          <w:color w:val="0070C0"/>
          <w:sz w:val="20"/>
          <w:szCs w:val="20"/>
          <w:lang w:val="en-US"/>
        </w:rPr>
        <w:t>Education and training</w:t>
      </w:r>
      <w:r w:rsidRPr="007E66C3">
        <w:rPr>
          <w:rFonts w:ascii="Arial" w:hAnsi="Arial" w:cs="Arial"/>
          <w:i/>
          <w:color w:val="0070C0"/>
          <w:sz w:val="20"/>
          <w:szCs w:val="20"/>
        </w:rPr>
        <w:t xml:space="preserve"> </w:t>
      </w:r>
      <w:r>
        <w:rPr>
          <w:rFonts w:ascii="Arial" w:hAnsi="Arial" w:cs="Arial"/>
          <w:i/>
          <w:color w:val="333333"/>
          <w:sz w:val="20"/>
          <w:szCs w:val="20"/>
        </w:rPr>
        <w:tab/>
      </w:r>
      <w:r w:rsidR="00EC43B4" w:rsidRPr="00F444A9">
        <w:rPr>
          <w:rFonts w:ascii="Arial" w:hAnsi="Arial" w:cs="Arial"/>
          <w:b/>
          <w:bCs/>
          <w:i/>
          <w:color w:val="333333"/>
          <w:sz w:val="20"/>
          <w:szCs w:val="20"/>
        </w:rPr>
        <w:t>1971</w:t>
      </w:r>
      <w:r w:rsidRPr="00C13420">
        <w:rPr>
          <w:rFonts w:ascii="Arial" w:hAnsi="Arial" w:cs="Arial"/>
          <w:color w:val="333333"/>
          <w:sz w:val="20"/>
          <w:szCs w:val="20"/>
        </w:rPr>
        <w:t xml:space="preserve"> </w:t>
      </w:r>
      <w:r w:rsidR="00EC43B4" w:rsidRPr="00C13420">
        <w:rPr>
          <w:rFonts w:ascii="Arial" w:hAnsi="Arial" w:cs="Arial"/>
          <w:color w:val="333333"/>
          <w:sz w:val="20"/>
          <w:szCs w:val="20"/>
        </w:rPr>
        <w:t xml:space="preserve">Degree on Physics with full marks at Genoa University (Italy) with a master thesis with </w:t>
      </w:r>
      <w:proofErr w:type="spellStart"/>
      <w:r w:rsidR="00EC43B4" w:rsidRPr="00C13420">
        <w:rPr>
          <w:rFonts w:ascii="Arial" w:hAnsi="Arial" w:cs="Arial"/>
          <w:color w:val="333333"/>
          <w:sz w:val="20"/>
          <w:szCs w:val="20"/>
        </w:rPr>
        <w:t>Drs.</w:t>
      </w:r>
      <w:proofErr w:type="spellEnd"/>
      <w:r w:rsidR="00EC43B4" w:rsidRPr="00C13420">
        <w:rPr>
          <w:rFonts w:ascii="Arial" w:hAnsi="Arial" w:cs="Arial"/>
          <w:color w:val="333333"/>
          <w:sz w:val="20"/>
          <w:szCs w:val="20"/>
        </w:rPr>
        <w:t xml:space="preserve"> Franco Conti ed Enzo </w:t>
      </w:r>
      <w:proofErr w:type="spellStart"/>
      <w:r w:rsidR="00EC43B4" w:rsidRPr="00C13420">
        <w:rPr>
          <w:rFonts w:ascii="Arial" w:hAnsi="Arial" w:cs="Arial"/>
          <w:color w:val="333333"/>
          <w:sz w:val="20"/>
          <w:szCs w:val="20"/>
        </w:rPr>
        <w:t>Wanke</w:t>
      </w:r>
      <w:proofErr w:type="spellEnd"/>
      <w:r w:rsidR="00EC43B4" w:rsidRPr="00C13420">
        <w:rPr>
          <w:rFonts w:ascii="Arial" w:hAnsi="Arial" w:cs="Arial"/>
          <w:color w:val="333333"/>
          <w:sz w:val="20"/>
          <w:szCs w:val="20"/>
        </w:rPr>
        <w:t xml:space="preserve"> on the “1/f noise” properties of solid-state devices for applications to studies on ion current fluct</w:t>
      </w:r>
      <w:r w:rsidR="00834184" w:rsidRPr="00C13420">
        <w:rPr>
          <w:rFonts w:ascii="Arial" w:hAnsi="Arial" w:cs="Arial"/>
          <w:color w:val="333333"/>
          <w:sz w:val="20"/>
          <w:szCs w:val="20"/>
        </w:rPr>
        <w:t>uations in excitable membranes.</w:t>
      </w:r>
    </w:p>
    <w:p w14:paraId="2F64EAA4" w14:textId="3920D65B" w:rsidR="00EC43B4" w:rsidRPr="00C13420" w:rsidRDefault="00EC43B4" w:rsidP="00426CAA">
      <w:pPr>
        <w:autoSpaceDE w:val="0"/>
        <w:autoSpaceDN w:val="0"/>
        <w:adjustRightInd w:val="0"/>
        <w:spacing w:after="120"/>
        <w:ind w:left="2410"/>
        <w:jc w:val="both"/>
        <w:rPr>
          <w:rFonts w:ascii="Arial" w:hAnsi="Arial" w:cs="Arial"/>
          <w:color w:val="333333"/>
          <w:sz w:val="20"/>
          <w:szCs w:val="20"/>
        </w:rPr>
      </w:pPr>
      <w:r w:rsidRPr="00F444A9">
        <w:rPr>
          <w:rFonts w:ascii="Arial" w:hAnsi="Arial" w:cs="Arial"/>
          <w:b/>
          <w:bCs/>
          <w:i/>
          <w:color w:val="333333"/>
          <w:sz w:val="20"/>
          <w:szCs w:val="20"/>
        </w:rPr>
        <w:t>1971-73</w:t>
      </w:r>
      <w:r w:rsidR="00C13420" w:rsidRPr="00C13420">
        <w:rPr>
          <w:rFonts w:ascii="Arial" w:hAnsi="Arial" w:cs="Arial"/>
          <w:i/>
          <w:color w:val="333333"/>
          <w:sz w:val="20"/>
          <w:szCs w:val="20"/>
        </w:rPr>
        <w:t xml:space="preserve"> </w:t>
      </w:r>
      <w:r w:rsidRPr="00C13420">
        <w:rPr>
          <w:rFonts w:ascii="Arial" w:hAnsi="Arial" w:cs="Arial"/>
          <w:color w:val="333333"/>
          <w:sz w:val="20"/>
          <w:szCs w:val="20"/>
        </w:rPr>
        <w:t xml:space="preserve">Two years N.I.H. fellowship at the National Institute of Mental Health in the Laboratory of Neurobiology of </w:t>
      </w:r>
      <w:proofErr w:type="spellStart"/>
      <w:r w:rsidRPr="00C13420">
        <w:rPr>
          <w:rFonts w:ascii="Arial" w:hAnsi="Arial" w:cs="Arial"/>
          <w:color w:val="333333"/>
          <w:sz w:val="20"/>
          <w:szCs w:val="20"/>
        </w:rPr>
        <w:t>Dr.</w:t>
      </w:r>
      <w:proofErr w:type="spellEnd"/>
      <w:r w:rsidRPr="00C13420">
        <w:rPr>
          <w:rFonts w:ascii="Arial" w:hAnsi="Arial" w:cs="Arial"/>
          <w:color w:val="333333"/>
          <w:sz w:val="20"/>
          <w:szCs w:val="20"/>
        </w:rPr>
        <w:t xml:space="preserve"> </w:t>
      </w:r>
      <w:proofErr w:type="spellStart"/>
      <w:r w:rsidRPr="00C13420">
        <w:rPr>
          <w:rFonts w:ascii="Arial" w:hAnsi="Arial" w:cs="Arial"/>
          <w:color w:val="333333"/>
          <w:sz w:val="20"/>
          <w:szCs w:val="20"/>
        </w:rPr>
        <w:t>Ichiji</w:t>
      </w:r>
      <w:proofErr w:type="spellEnd"/>
      <w:r w:rsidRPr="00C13420">
        <w:rPr>
          <w:rFonts w:ascii="Arial" w:hAnsi="Arial" w:cs="Arial"/>
          <w:color w:val="333333"/>
          <w:sz w:val="20"/>
          <w:szCs w:val="20"/>
        </w:rPr>
        <w:t xml:space="preserve"> Tasaki in Bethesda (MD, USA) to study the molecular properties of squid giant axon excitability using classical electrophysiological recordings and newly developing optical techniques using voltage-dependent fluorescent dye</w:t>
      </w:r>
      <w:r w:rsidR="00834184" w:rsidRPr="00C13420">
        <w:rPr>
          <w:rFonts w:ascii="Arial" w:hAnsi="Arial" w:cs="Arial"/>
          <w:color w:val="333333"/>
          <w:sz w:val="20"/>
          <w:szCs w:val="20"/>
        </w:rPr>
        <w:t>s and aequorin bioluminescence.</w:t>
      </w:r>
    </w:p>
    <w:p w14:paraId="4D8A6A2C" w14:textId="063B4D75" w:rsidR="00EC43B4" w:rsidRPr="00C13420" w:rsidRDefault="00EC43B4" w:rsidP="00426CAA">
      <w:pPr>
        <w:tabs>
          <w:tab w:val="left" w:pos="2977"/>
        </w:tabs>
        <w:autoSpaceDE w:val="0"/>
        <w:autoSpaceDN w:val="0"/>
        <w:adjustRightInd w:val="0"/>
        <w:spacing w:after="120"/>
        <w:ind w:left="2410"/>
        <w:jc w:val="both"/>
        <w:rPr>
          <w:rFonts w:ascii="Arial" w:hAnsi="Arial" w:cs="Arial"/>
          <w:color w:val="333333"/>
          <w:sz w:val="20"/>
          <w:szCs w:val="20"/>
        </w:rPr>
      </w:pPr>
      <w:r w:rsidRPr="00F444A9">
        <w:rPr>
          <w:rFonts w:ascii="Arial" w:hAnsi="Arial" w:cs="Arial"/>
          <w:b/>
          <w:bCs/>
          <w:i/>
          <w:color w:val="333333"/>
          <w:sz w:val="20"/>
          <w:szCs w:val="20"/>
        </w:rPr>
        <w:t>1973-74</w:t>
      </w:r>
      <w:r w:rsidR="00C13420" w:rsidRPr="00C13420">
        <w:rPr>
          <w:rFonts w:ascii="Arial" w:hAnsi="Arial" w:cs="Arial"/>
          <w:color w:val="333333"/>
          <w:sz w:val="20"/>
          <w:szCs w:val="20"/>
        </w:rPr>
        <w:t xml:space="preserve"> </w:t>
      </w:r>
      <w:r w:rsidRPr="00C13420">
        <w:rPr>
          <w:rFonts w:ascii="Arial" w:hAnsi="Arial" w:cs="Arial"/>
          <w:color w:val="333333"/>
          <w:sz w:val="20"/>
          <w:szCs w:val="20"/>
        </w:rPr>
        <w:t xml:space="preserve">Research collaborator at the Department of Physics, University of Genoa, Italy, with a research contract for studying under the supervision of </w:t>
      </w:r>
      <w:proofErr w:type="spellStart"/>
      <w:r w:rsidRPr="00C13420">
        <w:rPr>
          <w:rFonts w:ascii="Arial" w:hAnsi="Arial" w:cs="Arial"/>
          <w:color w:val="333333"/>
          <w:sz w:val="20"/>
          <w:szCs w:val="20"/>
        </w:rPr>
        <w:t>Dr.</w:t>
      </w:r>
      <w:proofErr w:type="spellEnd"/>
      <w:r w:rsidRPr="00C13420">
        <w:rPr>
          <w:rFonts w:ascii="Arial" w:hAnsi="Arial" w:cs="Arial"/>
          <w:color w:val="333333"/>
          <w:sz w:val="20"/>
          <w:szCs w:val="20"/>
        </w:rPr>
        <w:t xml:space="preserve"> Franco Conti </w:t>
      </w:r>
      <w:r w:rsidR="00834184" w:rsidRPr="00C13420">
        <w:rPr>
          <w:rFonts w:ascii="Arial" w:hAnsi="Arial" w:cs="Arial"/>
          <w:color w:val="333333"/>
          <w:sz w:val="20"/>
          <w:szCs w:val="20"/>
        </w:rPr>
        <w:t xml:space="preserve">the </w:t>
      </w:r>
      <w:r w:rsidR="0057419C" w:rsidRPr="00C13420">
        <w:rPr>
          <w:rFonts w:ascii="Arial" w:hAnsi="Arial" w:cs="Arial"/>
          <w:color w:val="333333"/>
          <w:sz w:val="20"/>
          <w:szCs w:val="20"/>
        </w:rPr>
        <w:t>signalling</w:t>
      </w:r>
      <w:r w:rsidR="00834184" w:rsidRPr="00C13420">
        <w:rPr>
          <w:rFonts w:ascii="Arial" w:hAnsi="Arial" w:cs="Arial"/>
          <w:color w:val="333333"/>
          <w:sz w:val="20"/>
          <w:szCs w:val="20"/>
        </w:rPr>
        <w:t xml:space="preserve"> properties of voltage-dependent dye molecules on artificial bilayer membranes and stimulated squid giant axons</w:t>
      </w:r>
      <w:r w:rsidRPr="00C13420">
        <w:rPr>
          <w:rFonts w:ascii="Arial" w:hAnsi="Arial" w:cs="Arial"/>
          <w:color w:val="333333"/>
          <w:sz w:val="20"/>
          <w:szCs w:val="20"/>
        </w:rPr>
        <w:t>.</w:t>
      </w:r>
    </w:p>
    <w:p w14:paraId="5217F698" w14:textId="2B9A073B" w:rsidR="00FB1B2F" w:rsidRPr="00C13420" w:rsidRDefault="00FB1B2F" w:rsidP="00426CAA">
      <w:pPr>
        <w:autoSpaceDE w:val="0"/>
        <w:autoSpaceDN w:val="0"/>
        <w:adjustRightInd w:val="0"/>
        <w:spacing w:after="120"/>
        <w:ind w:left="2835" w:hanging="425"/>
        <w:jc w:val="both"/>
        <w:rPr>
          <w:rFonts w:ascii="Arial" w:hAnsi="Arial" w:cs="Arial"/>
          <w:color w:val="333333"/>
          <w:sz w:val="20"/>
          <w:szCs w:val="20"/>
        </w:rPr>
      </w:pPr>
      <w:r w:rsidRPr="00F444A9">
        <w:rPr>
          <w:rFonts w:ascii="Arial" w:hAnsi="Arial" w:cs="Arial"/>
          <w:b/>
          <w:bCs/>
          <w:i/>
          <w:color w:val="333333"/>
          <w:sz w:val="20"/>
          <w:szCs w:val="20"/>
        </w:rPr>
        <w:t>1974-75</w:t>
      </w:r>
      <w:r w:rsidR="00F444A9">
        <w:rPr>
          <w:rFonts w:ascii="Arial" w:hAnsi="Arial" w:cs="Arial"/>
          <w:color w:val="333333"/>
          <w:sz w:val="20"/>
          <w:szCs w:val="20"/>
        </w:rPr>
        <w:t xml:space="preserve"> </w:t>
      </w:r>
      <w:r w:rsidR="00EC43B4" w:rsidRPr="00C13420">
        <w:rPr>
          <w:rFonts w:ascii="Arial" w:hAnsi="Arial" w:cs="Arial"/>
          <w:color w:val="333333"/>
          <w:sz w:val="20"/>
          <w:szCs w:val="20"/>
        </w:rPr>
        <w:t>Compulsive military service.</w:t>
      </w:r>
    </w:p>
    <w:p w14:paraId="7C5C1289" w14:textId="4D5BCE8E" w:rsidR="00EC43B4" w:rsidRPr="00C13420" w:rsidRDefault="00EC43B4" w:rsidP="00426CAA">
      <w:pPr>
        <w:tabs>
          <w:tab w:val="left" w:pos="3686"/>
        </w:tabs>
        <w:autoSpaceDE w:val="0"/>
        <w:autoSpaceDN w:val="0"/>
        <w:adjustRightInd w:val="0"/>
        <w:spacing w:after="120"/>
        <w:ind w:left="2410"/>
        <w:jc w:val="both"/>
        <w:rPr>
          <w:rFonts w:ascii="Arial" w:hAnsi="Arial" w:cs="Arial"/>
          <w:color w:val="333333"/>
          <w:sz w:val="20"/>
          <w:szCs w:val="20"/>
        </w:rPr>
      </w:pPr>
      <w:r w:rsidRPr="00F444A9">
        <w:rPr>
          <w:rFonts w:ascii="Arial" w:hAnsi="Arial" w:cs="Arial"/>
          <w:b/>
          <w:bCs/>
          <w:i/>
          <w:color w:val="333333"/>
          <w:sz w:val="20"/>
          <w:szCs w:val="20"/>
        </w:rPr>
        <w:t>1975</w:t>
      </w:r>
      <w:r w:rsidR="0057419C">
        <w:rPr>
          <w:rFonts w:ascii="Arial" w:hAnsi="Arial" w:cs="Arial"/>
          <w:color w:val="333333"/>
          <w:sz w:val="20"/>
          <w:szCs w:val="20"/>
        </w:rPr>
        <w:t xml:space="preserve"> </w:t>
      </w:r>
      <w:r w:rsidRPr="00C13420">
        <w:rPr>
          <w:rFonts w:ascii="Arial" w:hAnsi="Arial" w:cs="Arial"/>
          <w:color w:val="333333"/>
          <w:sz w:val="20"/>
          <w:szCs w:val="20"/>
        </w:rPr>
        <w:t xml:space="preserve">Six months contract at the Institute of Cybernetics and Biophysics, National Research Council in </w:t>
      </w:r>
      <w:proofErr w:type="spellStart"/>
      <w:r w:rsidRPr="00C13420">
        <w:rPr>
          <w:rFonts w:ascii="Arial" w:hAnsi="Arial" w:cs="Arial"/>
          <w:color w:val="333333"/>
          <w:sz w:val="20"/>
          <w:szCs w:val="20"/>
        </w:rPr>
        <w:t>Camogli</w:t>
      </w:r>
      <w:proofErr w:type="spellEnd"/>
      <w:r w:rsidRPr="00C13420">
        <w:rPr>
          <w:rFonts w:ascii="Arial" w:hAnsi="Arial" w:cs="Arial"/>
          <w:color w:val="333333"/>
          <w:sz w:val="20"/>
          <w:szCs w:val="20"/>
        </w:rPr>
        <w:t xml:space="preserve"> (Genoa, Italy) to collaborate with </w:t>
      </w:r>
      <w:proofErr w:type="spellStart"/>
      <w:r w:rsidRPr="00C13420">
        <w:rPr>
          <w:rFonts w:ascii="Arial" w:hAnsi="Arial" w:cs="Arial"/>
          <w:color w:val="333333"/>
          <w:sz w:val="20"/>
          <w:szCs w:val="20"/>
        </w:rPr>
        <w:t>Dr.</w:t>
      </w:r>
      <w:proofErr w:type="spellEnd"/>
      <w:r w:rsidRPr="00C13420">
        <w:rPr>
          <w:rFonts w:ascii="Arial" w:hAnsi="Arial" w:cs="Arial"/>
          <w:color w:val="333333"/>
          <w:sz w:val="20"/>
          <w:szCs w:val="20"/>
        </w:rPr>
        <w:t xml:space="preserve"> E</w:t>
      </w:r>
      <w:r w:rsidR="0057419C">
        <w:rPr>
          <w:rFonts w:ascii="Arial" w:hAnsi="Arial" w:cs="Arial"/>
          <w:color w:val="333333"/>
          <w:sz w:val="20"/>
          <w:szCs w:val="20"/>
        </w:rPr>
        <w:t>.</w:t>
      </w:r>
      <w:r w:rsidRPr="00C13420">
        <w:rPr>
          <w:rFonts w:ascii="Arial" w:hAnsi="Arial" w:cs="Arial"/>
          <w:color w:val="333333"/>
          <w:sz w:val="20"/>
          <w:szCs w:val="20"/>
        </w:rPr>
        <w:t xml:space="preserve"> </w:t>
      </w:r>
      <w:proofErr w:type="spellStart"/>
      <w:r w:rsidRPr="00C13420">
        <w:rPr>
          <w:rFonts w:ascii="Arial" w:hAnsi="Arial" w:cs="Arial"/>
          <w:color w:val="333333"/>
          <w:sz w:val="20"/>
          <w:szCs w:val="20"/>
        </w:rPr>
        <w:t>Wanke</w:t>
      </w:r>
      <w:proofErr w:type="spellEnd"/>
      <w:r w:rsidRPr="00C13420">
        <w:rPr>
          <w:rFonts w:ascii="Arial" w:hAnsi="Arial" w:cs="Arial"/>
          <w:color w:val="333333"/>
          <w:sz w:val="20"/>
          <w:szCs w:val="20"/>
        </w:rPr>
        <w:t xml:space="preserve"> on a project on the gating properties of neuronal voltage-gated Na</w:t>
      </w:r>
      <w:r w:rsidRPr="00C13420">
        <w:rPr>
          <w:rFonts w:ascii="Arial" w:hAnsi="Arial" w:cs="Arial"/>
          <w:color w:val="333333"/>
          <w:sz w:val="20"/>
          <w:szCs w:val="20"/>
          <w:vertAlign w:val="superscript"/>
        </w:rPr>
        <w:t>+</w:t>
      </w:r>
      <w:r w:rsidRPr="00C13420">
        <w:rPr>
          <w:rFonts w:ascii="Arial" w:hAnsi="Arial" w:cs="Arial"/>
          <w:color w:val="333333"/>
          <w:sz w:val="20"/>
          <w:szCs w:val="20"/>
        </w:rPr>
        <w:t xml:space="preserve"> and K</w:t>
      </w:r>
      <w:r w:rsidRPr="00C13420">
        <w:rPr>
          <w:rFonts w:ascii="Arial" w:hAnsi="Arial" w:cs="Arial"/>
          <w:color w:val="333333"/>
          <w:sz w:val="20"/>
          <w:szCs w:val="20"/>
          <w:vertAlign w:val="superscript"/>
        </w:rPr>
        <w:t>+</w:t>
      </w:r>
      <w:r w:rsidRPr="00C13420">
        <w:rPr>
          <w:rFonts w:ascii="Arial" w:hAnsi="Arial" w:cs="Arial"/>
          <w:color w:val="333333"/>
          <w:sz w:val="20"/>
          <w:szCs w:val="20"/>
        </w:rPr>
        <w:t xml:space="preserve"> channels and their modulation by intracellular and extracellular pH changes.</w:t>
      </w:r>
    </w:p>
    <w:p w14:paraId="7340127E" w14:textId="352B2E10" w:rsidR="00EC43B4" w:rsidRPr="00C13420" w:rsidRDefault="00EC43B4" w:rsidP="00426CAA">
      <w:pPr>
        <w:autoSpaceDE w:val="0"/>
        <w:autoSpaceDN w:val="0"/>
        <w:adjustRightInd w:val="0"/>
        <w:spacing w:after="120"/>
        <w:ind w:left="2410"/>
        <w:jc w:val="both"/>
        <w:rPr>
          <w:rFonts w:ascii="Arial" w:hAnsi="Arial" w:cs="Arial"/>
          <w:color w:val="333333"/>
          <w:sz w:val="20"/>
          <w:szCs w:val="20"/>
        </w:rPr>
      </w:pPr>
      <w:r w:rsidRPr="0057419C">
        <w:rPr>
          <w:rFonts w:ascii="Arial" w:hAnsi="Arial" w:cs="Arial"/>
          <w:b/>
          <w:bCs/>
          <w:i/>
          <w:color w:val="333333"/>
          <w:sz w:val="20"/>
          <w:szCs w:val="20"/>
        </w:rPr>
        <w:t>1976</w:t>
      </w:r>
      <w:r w:rsidR="0057419C">
        <w:rPr>
          <w:rFonts w:ascii="Arial" w:hAnsi="Arial" w:cs="Arial"/>
          <w:color w:val="333333"/>
          <w:sz w:val="20"/>
          <w:szCs w:val="20"/>
        </w:rPr>
        <w:t xml:space="preserve"> </w:t>
      </w:r>
      <w:r w:rsidR="00A928D1" w:rsidRPr="00C13420">
        <w:rPr>
          <w:rFonts w:ascii="Arial" w:hAnsi="Arial" w:cs="Arial"/>
          <w:color w:val="333333"/>
          <w:sz w:val="20"/>
          <w:szCs w:val="20"/>
        </w:rPr>
        <w:t>R</w:t>
      </w:r>
      <w:r w:rsidRPr="00C13420">
        <w:rPr>
          <w:rFonts w:ascii="Arial" w:hAnsi="Arial" w:cs="Arial"/>
          <w:color w:val="333333"/>
          <w:sz w:val="20"/>
          <w:szCs w:val="20"/>
        </w:rPr>
        <w:t>esearcher at the Institute of Cybernetics and Biophysics, National Res</w:t>
      </w:r>
      <w:r w:rsidR="00834184" w:rsidRPr="00C13420">
        <w:rPr>
          <w:rFonts w:ascii="Arial" w:hAnsi="Arial" w:cs="Arial"/>
          <w:color w:val="333333"/>
          <w:sz w:val="20"/>
          <w:szCs w:val="20"/>
        </w:rPr>
        <w:t xml:space="preserve">earch Council in </w:t>
      </w:r>
      <w:proofErr w:type="spellStart"/>
      <w:r w:rsidR="002427BC" w:rsidRPr="00C13420">
        <w:rPr>
          <w:rFonts w:ascii="Arial" w:hAnsi="Arial" w:cs="Arial"/>
          <w:color w:val="333333"/>
          <w:sz w:val="20"/>
          <w:szCs w:val="20"/>
        </w:rPr>
        <w:t>Camogli</w:t>
      </w:r>
      <w:proofErr w:type="spellEnd"/>
      <w:r w:rsidR="002427BC" w:rsidRPr="00C13420">
        <w:rPr>
          <w:rFonts w:ascii="Arial" w:hAnsi="Arial" w:cs="Arial"/>
          <w:color w:val="333333"/>
          <w:sz w:val="20"/>
          <w:szCs w:val="20"/>
        </w:rPr>
        <w:t xml:space="preserve"> (</w:t>
      </w:r>
      <w:r w:rsidR="00834184" w:rsidRPr="00C13420">
        <w:rPr>
          <w:rFonts w:ascii="Arial" w:hAnsi="Arial" w:cs="Arial"/>
          <w:color w:val="333333"/>
          <w:sz w:val="20"/>
          <w:szCs w:val="20"/>
        </w:rPr>
        <w:t>Genoa</w:t>
      </w:r>
      <w:r w:rsidR="002427BC" w:rsidRPr="00C13420">
        <w:rPr>
          <w:rFonts w:ascii="Arial" w:hAnsi="Arial" w:cs="Arial"/>
          <w:color w:val="333333"/>
          <w:sz w:val="20"/>
          <w:szCs w:val="20"/>
        </w:rPr>
        <w:t xml:space="preserve">, </w:t>
      </w:r>
      <w:r w:rsidR="00834184" w:rsidRPr="00C13420">
        <w:rPr>
          <w:rFonts w:ascii="Arial" w:hAnsi="Arial" w:cs="Arial"/>
          <w:color w:val="333333"/>
          <w:sz w:val="20"/>
          <w:szCs w:val="20"/>
        </w:rPr>
        <w:t>Italy).</w:t>
      </w:r>
    </w:p>
    <w:p w14:paraId="7C126E5F" w14:textId="77777777" w:rsidR="00EC43B4" w:rsidRPr="00745194" w:rsidRDefault="00EC43B4" w:rsidP="00426CAA">
      <w:pPr>
        <w:ind w:left="1843" w:hanging="1843"/>
        <w:jc w:val="both"/>
        <w:rPr>
          <w:rFonts w:ascii="Arial" w:hAnsi="Arial" w:cs="Arial"/>
          <w:sz w:val="20"/>
          <w:szCs w:val="20"/>
          <w:lang w:val="en-US"/>
        </w:rPr>
      </w:pPr>
    </w:p>
    <w:p w14:paraId="784A65CE" w14:textId="72E075BF" w:rsidR="0057419C" w:rsidRPr="00745194" w:rsidRDefault="007C2419" w:rsidP="00426CAA">
      <w:pPr>
        <w:widowControl w:val="0"/>
        <w:tabs>
          <w:tab w:val="left" w:pos="2410"/>
        </w:tabs>
        <w:spacing w:after="120"/>
        <w:ind w:left="2410" w:hanging="2410"/>
        <w:jc w:val="both"/>
        <w:rPr>
          <w:rFonts w:ascii="Arial" w:hAnsi="Arial" w:cs="Arial"/>
          <w:sz w:val="20"/>
          <w:szCs w:val="20"/>
        </w:rPr>
      </w:pPr>
      <w:bookmarkStart w:id="0" w:name="_Hlk137415812"/>
      <w:bookmarkStart w:id="1" w:name="_Hlk137398469"/>
      <w:r w:rsidRPr="007E66C3">
        <w:rPr>
          <w:rFonts w:ascii="Arial" w:hAnsi="Arial" w:cs="Arial"/>
          <w:i/>
          <w:color w:val="0070C0"/>
          <w:sz w:val="20"/>
          <w:szCs w:val="20"/>
          <w:lang w:val="en-US"/>
        </w:rPr>
        <w:t>R</w:t>
      </w:r>
      <w:r w:rsidR="00EC43B4" w:rsidRPr="007E66C3">
        <w:rPr>
          <w:rFonts w:ascii="Arial" w:hAnsi="Arial" w:cs="Arial"/>
          <w:i/>
          <w:color w:val="0070C0"/>
          <w:sz w:val="20"/>
          <w:szCs w:val="20"/>
          <w:lang w:val="en-US"/>
        </w:rPr>
        <w:t xml:space="preserve">esearch </w:t>
      </w:r>
      <w:r w:rsidR="00F70B62">
        <w:rPr>
          <w:rFonts w:ascii="Arial" w:hAnsi="Arial" w:cs="Arial"/>
          <w:i/>
          <w:color w:val="0070C0"/>
          <w:sz w:val="20"/>
          <w:szCs w:val="20"/>
          <w:lang w:val="en-US"/>
        </w:rPr>
        <w:t>e</w:t>
      </w:r>
      <w:r w:rsidR="00EC43B4" w:rsidRPr="007E66C3">
        <w:rPr>
          <w:rFonts w:ascii="Arial" w:hAnsi="Arial" w:cs="Arial"/>
          <w:i/>
          <w:color w:val="0070C0"/>
          <w:sz w:val="20"/>
          <w:szCs w:val="20"/>
          <w:lang w:val="en-US"/>
        </w:rPr>
        <w:t>xperience</w:t>
      </w:r>
      <w:bookmarkEnd w:id="0"/>
      <w:r w:rsidR="0057419C">
        <w:rPr>
          <w:rFonts w:ascii="Arial" w:hAnsi="Arial" w:cs="Arial"/>
          <w:b/>
          <w:bCs/>
          <w:i/>
          <w:color w:val="0066FF"/>
          <w:sz w:val="20"/>
          <w:szCs w:val="20"/>
          <w:lang w:val="en-US"/>
        </w:rPr>
        <w:tab/>
      </w:r>
      <w:r w:rsidR="0057419C" w:rsidRPr="002869A6">
        <w:rPr>
          <w:rFonts w:ascii="Arial" w:hAnsi="Arial" w:cs="Arial"/>
          <w:b/>
          <w:bCs/>
          <w:i/>
          <w:sz w:val="20"/>
          <w:szCs w:val="20"/>
        </w:rPr>
        <w:t>1976-83</w:t>
      </w:r>
      <w:r w:rsidR="0057419C" w:rsidRPr="002869A6">
        <w:rPr>
          <w:rFonts w:ascii="Arial" w:hAnsi="Arial" w:cs="Arial"/>
          <w:b/>
          <w:bCs/>
          <w:sz w:val="20"/>
          <w:szCs w:val="20"/>
        </w:rPr>
        <w:t xml:space="preserve"> </w:t>
      </w:r>
      <w:r w:rsidR="0057419C" w:rsidRPr="00745194">
        <w:rPr>
          <w:rFonts w:ascii="Arial" w:hAnsi="Arial" w:cs="Arial"/>
          <w:sz w:val="20"/>
          <w:szCs w:val="20"/>
        </w:rPr>
        <w:t xml:space="preserve">Associate researcher at the Institute of Cybernetics and Biophysics, C.N.R., </w:t>
      </w:r>
      <w:proofErr w:type="spellStart"/>
      <w:r w:rsidR="0057419C" w:rsidRPr="00745194">
        <w:rPr>
          <w:rFonts w:ascii="Arial" w:hAnsi="Arial" w:cs="Arial"/>
          <w:sz w:val="20"/>
          <w:szCs w:val="20"/>
        </w:rPr>
        <w:t>Camogli</w:t>
      </w:r>
      <w:proofErr w:type="spellEnd"/>
      <w:r w:rsidR="0057419C" w:rsidRPr="00745194">
        <w:rPr>
          <w:rFonts w:ascii="Arial" w:hAnsi="Arial" w:cs="Arial"/>
          <w:sz w:val="20"/>
          <w:szCs w:val="20"/>
        </w:rPr>
        <w:t>, Italy.</w:t>
      </w:r>
      <w:bookmarkStart w:id="2" w:name="_Hlk137370644"/>
    </w:p>
    <w:bookmarkEnd w:id="2"/>
    <w:p w14:paraId="5B88A631" w14:textId="2A590429" w:rsidR="0057419C" w:rsidRPr="00745194" w:rsidRDefault="0057419C" w:rsidP="00426CAA">
      <w:pPr>
        <w:widowControl w:val="0"/>
        <w:tabs>
          <w:tab w:val="left" w:pos="5387"/>
        </w:tabs>
        <w:spacing w:after="120"/>
        <w:ind w:left="2410" w:hanging="2410"/>
        <w:jc w:val="both"/>
        <w:rPr>
          <w:rFonts w:ascii="Arial" w:hAnsi="Arial" w:cs="Arial"/>
          <w:sz w:val="20"/>
          <w:szCs w:val="20"/>
        </w:rPr>
      </w:pPr>
      <w:r>
        <w:rPr>
          <w:rFonts w:ascii="Arial" w:hAnsi="Arial" w:cs="Arial"/>
          <w:i/>
          <w:sz w:val="20"/>
          <w:szCs w:val="20"/>
        </w:rPr>
        <w:tab/>
      </w:r>
      <w:r w:rsidRPr="002869A6">
        <w:rPr>
          <w:rFonts w:ascii="Arial" w:hAnsi="Arial" w:cs="Arial"/>
          <w:b/>
          <w:bCs/>
          <w:i/>
          <w:sz w:val="20"/>
          <w:szCs w:val="20"/>
        </w:rPr>
        <w:t>1983-85</w:t>
      </w:r>
      <w:r w:rsidRPr="002869A6">
        <w:rPr>
          <w:rFonts w:ascii="Arial" w:hAnsi="Arial" w:cs="Arial"/>
          <w:b/>
          <w:bCs/>
          <w:sz w:val="20"/>
          <w:szCs w:val="20"/>
        </w:rPr>
        <w:t xml:space="preserve"> </w:t>
      </w:r>
      <w:r w:rsidRPr="00745194">
        <w:rPr>
          <w:rFonts w:ascii="Arial" w:hAnsi="Arial" w:cs="Arial"/>
          <w:sz w:val="20"/>
          <w:szCs w:val="20"/>
        </w:rPr>
        <w:t>Associate researcher at the Max-Planck-</w:t>
      </w:r>
      <w:proofErr w:type="spellStart"/>
      <w:r w:rsidRPr="00745194">
        <w:rPr>
          <w:rFonts w:ascii="Arial" w:hAnsi="Arial" w:cs="Arial"/>
          <w:sz w:val="20"/>
          <w:szCs w:val="20"/>
        </w:rPr>
        <w:t>Institut</w:t>
      </w:r>
      <w:proofErr w:type="spellEnd"/>
      <w:r w:rsidRPr="00745194">
        <w:rPr>
          <w:rFonts w:ascii="Arial" w:hAnsi="Arial" w:cs="Arial"/>
          <w:sz w:val="20"/>
          <w:szCs w:val="20"/>
        </w:rPr>
        <w:t xml:space="preserve"> für </w:t>
      </w:r>
      <w:proofErr w:type="spellStart"/>
      <w:r w:rsidRPr="00745194">
        <w:rPr>
          <w:rFonts w:ascii="Arial" w:hAnsi="Arial" w:cs="Arial"/>
          <w:sz w:val="20"/>
          <w:szCs w:val="20"/>
        </w:rPr>
        <w:t>Psychiatrie</w:t>
      </w:r>
      <w:proofErr w:type="spellEnd"/>
      <w:r w:rsidRPr="00745194">
        <w:rPr>
          <w:rFonts w:ascii="Arial" w:hAnsi="Arial" w:cs="Arial"/>
          <w:sz w:val="20"/>
          <w:szCs w:val="20"/>
        </w:rPr>
        <w:t xml:space="preserve">, </w:t>
      </w:r>
      <w:proofErr w:type="spellStart"/>
      <w:r w:rsidRPr="00745194">
        <w:rPr>
          <w:rFonts w:ascii="Arial" w:hAnsi="Arial" w:cs="Arial"/>
          <w:sz w:val="20"/>
          <w:szCs w:val="20"/>
        </w:rPr>
        <w:t>Abteilung</w:t>
      </w:r>
      <w:proofErr w:type="spellEnd"/>
      <w:r w:rsidRPr="00745194">
        <w:rPr>
          <w:rFonts w:ascii="Arial" w:hAnsi="Arial" w:cs="Arial"/>
          <w:sz w:val="20"/>
          <w:szCs w:val="20"/>
        </w:rPr>
        <w:t xml:space="preserve"> </w:t>
      </w:r>
      <w:proofErr w:type="spellStart"/>
      <w:r w:rsidRPr="00745194">
        <w:rPr>
          <w:rFonts w:ascii="Arial" w:hAnsi="Arial" w:cs="Arial"/>
          <w:sz w:val="20"/>
          <w:szCs w:val="20"/>
        </w:rPr>
        <w:t>Neurophysiologie</w:t>
      </w:r>
      <w:proofErr w:type="spellEnd"/>
      <w:r w:rsidRPr="00745194">
        <w:rPr>
          <w:rFonts w:ascii="Arial" w:hAnsi="Arial" w:cs="Arial"/>
          <w:sz w:val="20"/>
          <w:szCs w:val="20"/>
        </w:rPr>
        <w:t>, München, Germany.</w:t>
      </w:r>
      <w:bookmarkStart w:id="3" w:name="_Hlk137370724"/>
    </w:p>
    <w:p w14:paraId="5A65AC7F" w14:textId="738456D4" w:rsidR="0057419C" w:rsidRPr="00745194" w:rsidRDefault="0057419C" w:rsidP="00426CAA">
      <w:pPr>
        <w:widowControl w:val="0"/>
        <w:tabs>
          <w:tab w:val="left" w:pos="5387"/>
        </w:tabs>
        <w:spacing w:after="120"/>
        <w:ind w:left="2410" w:hanging="2410"/>
        <w:jc w:val="both"/>
        <w:rPr>
          <w:rFonts w:ascii="Arial" w:hAnsi="Arial" w:cs="Arial"/>
          <w:sz w:val="20"/>
          <w:szCs w:val="20"/>
        </w:rPr>
      </w:pPr>
      <w:bookmarkStart w:id="4" w:name="_Hlk137399908"/>
      <w:bookmarkEnd w:id="3"/>
      <w:r>
        <w:rPr>
          <w:rFonts w:ascii="Arial" w:hAnsi="Arial" w:cs="Arial"/>
          <w:i/>
          <w:sz w:val="20"/>
          <w:szCs w:val="20"/>
        </w:rPr>
        <w:tab/>
      </w:r>
      <w:r w:rsidRPr="002869A6">
        <w:rPr>
          <w:rFonts w:ascii="Arial" w:hAnsi="Arial" w:cs="Arial"/>
          <w:b/>
          <w:bCs/>
          <w:i/>
          <w:sz w:val="20"/>
          <w:szCs w:val="20"/>
        </w:rPr>
        <w:t>1986-</w:t>
      </w:r>
      <w:r w:rsidR="000116F3">
        <w:rPr>
          <w:rFonts w:ascii="Arial" w:hAnsi="Arial" w:cs="Arial"/>
          <w:b/>
          <w:bCs/>
          <w:i/>
          <w:sz w:val="20"/>
          <w:szCs w:val="20"/>
        </w:rPr>
        <w:t>20</w:t>
      </w:r>
      <w:r w:rsidRPr="002869A6">
        <w:rPr>
          <w:rFonts w:ascii="Arial" w:hAnsi="Arial" w:cs="Arial"/>
          <w:b/>
          <w:bCs/>
          <w:i/>
          <w:sz w:val="20"/>
          <w:szCs w:val="20"/>
        </w:rPr>
        <w:t>1</w:t>
      </w:r>
      <w:r w:rsidR="000116F3">
        <w:rPr>
          <w:rFonts w:ascii="Arial" w:hAnsi="Arial" w:cs="Arial"/>
          <w:b/>
          <w:bCs/>
          <w:i/>
          <w:sz w:val="20"/>
          <w:szCs w:val="20"/>
        </w:rPr>
        <w:t>3</w:t>
      </w:r>
      <w:r>
        <w:rPr>
          <w:rFonts w:ascii="Arial" w:hAnsi="Arial" w:cs="Arial"/>
          <w:sz w:val="20"/>
          <w:szCs w:val="20"/>
        </w:rPr>
        <w:t xml:space="preserve"> </w:t>
      </w:r>
      <w:r w:rsidR="000116F3">
        <w:rPr>
          <w:rFonts w:ascii="Arial" w:hAnsi="Arial" w:cs="Arial"/>
          <w:sz w:val="20"/>
          <w:szCs w:val="20"/>
        </w:rPr>
        <w:t>Research Leader</w:t>
      </w:r>
      <w:r w:rsidRPr="00745194">
        <w:rPr>
          <w:rFonts w:ascii="Arial" w:hAnsi="Arial" w:cs="Arial"/>
          <w:sz w:val="20"/>
          <w:szCs w:val="20"/>
        </w:rPr>
        <w:t xml:space="preserve"> at the </w:t>
      </w:r>
      <w:r>
        <w:rPr>
          <w:rFonts w:ascii="Arial" w:hAnsi="Arial" w:cs="Arial"/>
          <w:sz w:val="20"/>
          <w:szCs w:val="20"/>
        </w:rPr>
        <w:t xml:space="preserve">Department of </w:t>
      </w:r>
      <w:r w:rsidR="000116F3">
        <w:rPr>
          <w:rFonts w:ascii="Arial" w:hAnsi="Arial" w:cs="Arial"/>
          <w:sz w:val="20"/>
          <w:szCs w:val="20"/>
        </w:rPr>
        <w:t>Neuroscience</w:t>
      </w:r>
      <w:r w:rsidRPr="00745194">
        <w:rPr>
          <w:rFonts w:ascii="Arial" w:hAnsi="Arial" w:cs="Arial"/>
          <w:sz w:val="20"/>
          <w:szCs w:val="20"/>
        </w:rPr>
        <w:t>, University of Torino, Italy.</w:t>
      </w:r>
    </w:p>
    <w:bookmarkEnd w:id="4"/>
    <w:p w14:paraId="101F646F" w14:textId="738456D4" w:rsidR="0057419C" w:rsidRPr="00745194" w:rsidRDefault="0057419C"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iCs/>
          <w:sz w:val="20"/>
          <w:szCs w:val="20"/>
          <w:lang w:val="en-US"/>
        </w:rPr>
        <w:tab/>
      </w:r>
      <w:r w:rsidRPr="002869A6">
        <w:rPr>
          <w:rFonts w:ascii="Arial" w:hAnsi="Arial" w:cs="Arial"/>
          <w:b/>
          <w:bCs/>
          <w:i/>
          <w:iCs/>
          <w:sz w:val="20"/>
          <w:szCs w:val="20"/>
          <w:lang w:val="en-US"/>
        </w:rPr>
        <w:t>1986-93</w:t>
      </w:r>
      <w:r>
        <w:rPr>
          <w:rFonts w:ascii="Arial" w:hAnsi="Arial" w:cs="Arial"/>
          <w:sz w:val="20"/>
          <w:szCs w:val="20"/>
          <w:lang w:val="en-US"/>
        </w:rPr>
        <w:t xml:space="preserve"> </w:t>
      </w:r>
      <w:r w:rsidRPr="00745194">
        <w:rPr>
          <w:rFonts w:ascii="Arial" w:hAnsi="Arial" w:cs="Arial"/>
          <w:sz w:val="20"/>
          <w:szCs w:val="20"/>
        </w:rPr>
        <w:t xml:space="preserve">Visiting Professor at the M.P.I. für </w:t>
      </w:r>
      <w:proofErr w:type="spellStart"/>
      <w:r w:rsidRPr="00745194">
        <w:rPr>
          <w:rFonts w:ascii="Arial" w:hAnsi="Arial" w:cs="Arial"/>
          <w:sz w:val="20"/>
          <w:szCs w:val="20"/>
        </w:rPr>
        <w:t>Psychiatrie</w:t>
      </w:r>
      <w:proofErr w:type="spellEnd"/>
      <w:r w:rsidRPr="00745194">
        <w:rPr>
          <w:rFonts w:ascii="Arial" w:hAnsi="Arial" w:cs="Arial"/>
          <w:sz w:val="20"/>
          <w:szCs w:val="20"/>
        </w:rPr>
        <w:t xml:space="preserve">, </w:t>
      </w:r>
      <w:proofErr w:type="spellStart"/>
      <w:r w:rsidRPr="00745194">
        <w:rPr>
          <w:rFonts w:ascii="Arial" w:hAnsi="Arial" w:cs="Arial"/>
          <w:sz w:val="20"/>
          <w:szCs w:val="20"/>
        </w:rPr>
        <w:t>Abteilung</w:t>
      </w:r>
      <w:proofErr w:type="spellEnd"/>
      <w:r w:rsidRPr="00745194">
        <w:rPr>
          <w:rFonts w:ascii="Arial" w:hAnsi="Arial" w:cs="Arial"/>
          <w:sz w:val="20"/>
          <w:szCs w:val="20"/>
        </w:rPr>
        <w:t xml:space="preserve"> </w:t>
      </w:r>
      <w:proofErr w:type="spellStart"/>
      <w:r w:rsidRPr="00745194">
        <w:rPr>
          <w:rFonts w:ascii="Arial" w:hAnsi="Arial" w:cs="Arial"/>
          <w:sz w:val="20"/>
          <w:szCs w:val="20"/>
        </w:rPr>
        <w:t>Neurophysiologie</w:t>
      </w:r>
      <w:proofErr w:type="spellEnd"/>
      <w:r w:rsidRPr="00745194">
        <w:rPr>
          <w:rFonts w:ascii="Arial" w:hAnsi="Arial" w:cs="Arial"/>
          <w:sz w:val="20"/>
          <w:szCs w:val="20"/>
        </w:rPr>
        <w:t>, München, Germany.</w:t>
      </w:r>
    </w:p>
    <w:p w14:paraId="15164EEF" w14:textId="05C3EF6F" w:rsidR="0057419C" w:rsidRPr="00745194" w:rsidRDefault="0057419C"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sz w:val="20"/>
          <w:szCs w:val="20"/>
        </w:rPr>
        <w:lastRenderedPageBreak/>
        <w:tab/>
      </w:r>
      <w:r w:rsidRPr="002869A6">
        <w:rPr>
          <w:rFonts w:ascii="Arial" w:hAnsi="Arial" w:cs="Arial"/>
          <w:b/>
          <w:bCs/>
          <w:i/>
          <w:sz w:val="20"/>
          <w:szCs w:val="20"/>
        </w:rPr>
        <w:t>1994</w:t>
      </w:r>
      <w:r>
        <w:rPr>
          <w:rFonts w:ascii="Arial" w:hAnsi="Arial" w:cs="Arial"/>
          <w:sz w:val="20"/>
          <w:szCs w:val="20"/>
        </w:rPr>
        <w:t xml:space="preserve"> </w:t>
      </w:r>
      <w:r w:rsidRPr="00745194">
        <w:rPr>
          <w:rFonts w:ascii="Arial" w:hAnsi="Arial" w:cs="Arial"/>
          <w:sz w:val="20"/>
          <w:szCs w:val="20"/>
        </w:rPr>
        <w:t xml:space="preserve">Visiting Professor at the Pacific Biomedical Research </w:t>
      </w:r>
      <w:proofErr w:type="spellStart"/>
      <w:r w:rsidRPr="00745194">
        <w:rPr>
          <w:rFonts w:ascii="Arial" w:hAnsi="Arial" w:cs="Arial"/>
          <w:sz w:val="20"/>
          <w:szCs w:val="20"/>
        </w:rPr>
        <w:t>Center</w:t>
      </w:r>
      <w:proofErr w:type="spellEnd"/>
      <w:r w:rsidRPr="00745194">
        <w:rPr>
          <w:rFonts w:ascii="Arial" w:hAnsi="Arial" w:cs="Arial"/>
          <w:sz w:val="20"/>
          <w:szCs w:val="20"/>
        </w:rPr>
        <w:t xml:space="preserve">, </w:t>
      </w:r>
      <w:proofErr w:type="spellStart"/>
      <w:r w:rsidRPr="00745194">
        <w:rPr>
          <w:rFonts w:ascii="Arial" w:hAnsi="Arial" w:cs="Arial"/>
          <w:sz w:val="20"/>
          <w:szCs w:val="20"/>
        </w:rPr>
        <w:t>Békesy</w:t>
      </w:r>
      <w:proofErr w:type="spellEnd"/>
      <w:r w:rsidRPr="00745194">
        <w:rPr>
          <w:rFonts w:ascii="Arial" w:hAnsi="Arial" w:cs="Arial"/>
          <w:sz w:val="20"/>
          <w:szCs w:val="20"/>
        </w:rPr>
        <w:t xml:space="preserve"> Laboratory of Neurobiology, University of Hawaii, Honolulu, HW, USA.</w:t>
      </w:r>
      <w:bookmarkStart w:id="5" w:name="_Hlk137370834"/>
    </w:p>
    <w:bookmarkEnd w:id="5"/>
    <w:p w14:paraId="2457757A" w14:textId="74FC5E29" w:rsidR="0057419C" w:rsidRPr="00745194" w:rsidRDefault="0057419C"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sz w:val="20"/>
          <w:szCs w:val="20"/>
        </w:rPr>
        <w:tab/>
      </w:r>
      <w:r w:rsidRPr="002869A6">
        <w:rPr>
          <w:rFonts w:ascii="Arial" w:hAnsi="Arial" w:cs="Arial"/>
          <w:b/>
          <w:bCs/>
          <w:i/>
          <w:sz w:val="20"/>
          <w:szCs w:val="20"/>
          <w:lang w:val="en-US"/>
        </w:rPr>
        <w:t>1994-</w:t>
      </w:r>
      <w:r w:rsidR="000116F3">
        <w:rPr>
          <w:rFonts w:ascii="Arial" w:hAnsi="Arial" w:cs="Arial"/>
          <w:b/>
          <w:bCs/>
          <w:i/>
          <w:sz w:val="20"/>
          <w:szCs w:val="20"/>
          <w:lang w:val="en-US"/>
        </w:rPr>
        <w:t>20</w:t>
      </w:r>
      <w:r w:rsidRPr="002869A6">
        <w:rPr>
          <w:rFonts w:ascii="Arial" w:hAnsi="Arial" w:cs="Arial"/>
          <w:b/>
          <w:bCs/>
          <w:i/>
          <w:sz w:val="20"/>
          <w:szCs w:val="20"/>
          <w:lang w:val="en-US"/>
        </w:rPr>
        <w:t>01</w:t>
      </w:r>
      <w:r w:rsidRPr="002869A6">
        <w:rPr>
          <w:rFonts w:ascii="Arial" w:hAnsi="Arial" w:cs="Arial"/>
          <w:b/>
          <w:bCs/>
          <w:sz w:val="20"/>
          <w:szCs w:val="20"/>
          <w:lang w:val="en-US"/>
        </w:rPr>
        <w:t xml:space="preserve"> </w:t>
      </w:r>
      <w:r w:rsidRPr="00745194">
        <w:rPr>
          <w:rFonts w:ascii="Arial" w:hAnsi="Arial" w:cs="Arial"/>
          <w:sz w:val="20"/>
          <w:szCs w:val="20"/>
          <w:lang w:val="en-US"/>
        </w:rPr>
        <w:t xml:space="preserve">Visiting Professor at the Department of Pharmacology &amp; </w:t>
      </w:r>
      <w:proofErr w:type="spellStart"/>
      <w:r w:rsidRPr="00745194">
        <w:rPr>
          <w:rFonts w:ascii="Arial" w:hAnsi="Arial" w:cs="Arial"/>
          <w:sz w:val="20"/>
          <w:szCs w:val="20"/>
          <w:lang w:val="en-US"/>
        </w:rPr>
        <w:t>Terapeutics</w:t>
      </w:r>
      <w:proofErr w:type="spellEnd"/>
      <w:r w:rsidRPr="00745194">
        <w:rPr>
          <w:rFonts w:ascii="Arial" w:hAnsi="Arial" w:cs="Arial"/>
          <w:sz w:val="20"/>
          <w:szCs w:val="20"/>
          <w:lang w:val="en-US"/>
        </w:rPr>
        <w:t xml:space="preserve">, Universidad </w:t>
      </w:r>
      <w:proofErr w:type="spellStart"/>
      <w:r w:rsidRPr="00745194">
        <w:rPr>
          <w:rFonts w:ascii="Arial" w:hAnsi="Arial" w:cs="Arial"/>
          <w:sz w:val="20"/>
          <w:szCs w:val="20"/>
          <w:lang w:val="en-US"/>
        </w:rPr>
        <w:t>Autonoma</w:t>
      </w:r>
      <w:proofErr w:type="spellEnd"/>
      <w:r w:rsidRPr="00745194">
        <w:rPr>
          <w:rFonts w:ascii="Arial" w:hAnsi="Arial" w:cs="Arial"/>
          <w:sz w:val="20"/>
          <w:szCs w:val="20"/>
          <w:lang w:val="en-US"/>
        </w:rPr>
        <w:t xml:space="preserve"> de Madrid, Madrid, Spain.</w:t>
      </w:r>
    </w:p>
    <w:p w14:paraId="1FC087F4" w14:textId="2377BF38" w:rsidR="0057419C" w:rsidRPr="00745194" w:rsidRDefault="002869A6"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iCs/>
          <w:sz w:val="20"/>
          <w:szCs w:val="20"/>
          <w:lang w:val="en-US"/>
        </w:rPr>
        <w:tab/>
      </w:r>
      <w:r w:rsidR="0057419C" w:rsidRPr="002869A6">
        <w:rPr>
          <w:rFonts w:ascii="Arial" w:hAnsi="Arial" w:cs="Arial"/>
          <w:b/>
          <w:bCs/>
          <w:i/>
          <w:iCs/>
          <w:sz w:val="20"/>
          <w:szCs w:val="20"/>
          <w:lang w:val="en-US"/>
        </w:rPr>
        <w:t>2001-06</w:t>
      </w:r>
      <w:r w:rsidRPr="002869A6">
        <w:rPr>
          <w:rFonts w:ascii="Arial" w:hAnsi="Arial" w:cs="Arial"/>
          <w:b/>
          <w:bCs/>
          <w:i/>
          <w:iCs/>
          <w:sz w:val="20"/>
          <w:szCs w:val="20"/>
          <w:lang w:val="en-US"/>
        </w:rPr>
        <w:t xml:space="preserve"> </w:t>
      </w:r>
      <w:r w:rsidR="0057419C" w:rsidRPr="00745194">
        <w:rPr>
          <w:rFonts w:ascii="Arial" w:hAnsi="Arial" w:cs="Arial"/>
          <w:iCs/>
          <w:sz w:val="20"/>
          <w:szCs w:val="20"/>
          <w:lang w:val="en-US"/>
        </w:rPr>
        <w:t>Director of the Research Unit of the National Institute of Physics Matter of the University of Torino.</w:t>
      </w:r>
    </w:p>
    <w:p w14:paraId="3FB303D1" w14:textId="4861C76C" w:rsidR="0057419C" w:rsidRPr="00745194" w:rsidRDefault="002869A6"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iCs/>
          <w:sz w:val="20"/>
          <w:szCs w:val="20"/>
          <w:lang w:val="en-US"/>
        </w:rPr>
        <w:tab/>
      </w:r>
      <w:r w:rsidR="0057419C" w:rsidRPr="002869A6">
        <w:rPr>
          <w:rFonts w:ascii="Arial" w:hAnsi="Arial" w:cs="Arial"/>
          <w:b/>
          <w:bCs/>
          <w:i/>
          <w:iCs/>
          <w:sz w:val="20"/>
          <w:szCs w:val="20"/>
          <w:lang w:val="en-US"/>
        </w:rPr>
        <w:t>2006-2</w:t>
      </w:r>
      <w:r w:rsidRPr="002869A6">
        <w:rPr>
          <w:rFonts w:ascii="Arial" w:hAnsi="Arial" w:cs="Arial"/>
          <w:b/>
          <w:bCs/>
          <w:i/>
          <w:iCs/>
          <w:sz w:val="20"/>
          <w:szCs w:val="20"/>
          <w:lang w:val="en-US"/>
        </w:rPr>
        <w:t>3</w:t>
      </w:r>
      <w:r w:rsidRPr="002869A6">
        <w:rPr>
          <w:rFonts w:ascii="Arial" w:hAnsi="Arial" w:cs="Arial"/>
          <w:b/>
          <w:bCs/>
          <w:sz w:val="20"/>
          <w:szCs w:val="20"/>
          <w:lang w:val="en-US"/>
        </w:rPr>
        <w:t xml:space="preserve"> </w:t>
      </w:r>
      <w:r w:rsidR="0057419C" w:rsidRPr="00745194">
        <w:rPr>
          <w:rFonts w:ascii="Arial" w:hAnsi="Arial" w:cs="Arial"/>
          <w:sz w:val="20"/>
          <w:szCs w:val="20"/>
          <w:lang w:val="en-US"/>
        </w:rPr>
        <w:t xml:space="preserve">Member elected of the Academia Europaea. Section of </w:t>
      </w:r>
      <w:r w:rsidR="0057419C" w:rsidRPr="00745194">
        <w:rPr>
          <w:rFonts w:ascii="Arial" w:hAnsi="Arial" w:cs="Arial"/>
          <w:i/>
          <w:sz w:val="20"/>
          <w:szCs w:val="20"/>
          <w:lang w:val="en-US"/>
        </w:rPr>
        <w:t xml:space="preserve">“Physiology &amp; </w:t>
      </w:r>
      <w:proofErr w:type="spellStart"/>
      <w:r w:rsidR="0057419C" w:rsidRPr="00745194">
        <w:rPr>
          <w:rFonts w:ascii="Arial" w:hAnsi="Arial" w:cs="Arial"/>
          <w:i/>
          <w:sz w:val="20"/>
          <w:szCs w:val="20"/>
          <w:lang w:val="en-US"/>
        </w:rPr>
        <w:t>Medici</w:t>
      </w:r>
      <w:r>
        <w:rPr>
          <w:rFonts w:ascii="Arial" w:hAnsi="Arial" w:cs="Arial"/>
          <w:i/>
          <w:sz w:val="20"/>
          <w:szCs w:val="20"/>
          <w:lang w:val="en-US"/>
        </w:rPr>
        <w:t>N</w:t>
      </w:r>
      <w:r w:rsidR="0057419C" w:rsidRPr="00745194">
        <w:rPr>
          <w:rFonts w:ascii="Arial" w:hAnsi="Arial" w:cs="Arial"/>
          <w:i/>
          <w:sz w:val="20"/>
          <w:szCs w:val="20"/>
          <w:lang w:val="en-US"/>
        </w:rPr>
        <w:t>e</w:t>
      </w:r>
      <w:proofErr w:type="spellEnd"/>
      <w:r w:rsidR="0057419C" w:rsidRPr="00745194">
        <w:rPr>
          <w:rFonts w:ascii="Arial" w:hAnsi="Arial" w:cs="Arial"/>
          <w:i/>
          <w:sz w:val="20"/>
          <w:szCs w:val="20"/>
          <w:lang w:val="en-US"/>
        </w:rPr>
        <w:t>”</w:t>
      </w:r>
      <w:r w:rsidR="0057419C" w:rsidRPr="00745194">
        <w:rPr>
          <w:rFonts w:ascii="Arial" w:hAnsi="Arial" w:cs="Arial"/>
          <w:sz w:val="20"/>
          <w:szCs w:val="20"/>
          <w:lang w:val="en-US"/>
        </w:rPr>
        <w:t>.</w:t>
      </w:r>
    </w:p>
    <w:p w14:paraId="4034BB92" w14:textId="6844B29E" w:rsidR="0057419C" w:rsidRPr="00745194" w:rsidRDefault="002869A6"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sz w:val="20"/>
          <w:szCs w:val="20"/>
          <w:lang w:val="en-US"/>
        </w:rPr>
        <w:tab/>
      </w:r>
      <w:r w:rsidR="0057419C" w:rsidRPr="002869A6">
        <w:rPr>
          <w:rFonts w:ascii="Arial" w:hAnsi="Arial" w:cs="Arial"/>
          <w:b/>
          <w:bCs/>
          <w:i/>
          <w:sz w:val="20"/>
          <w:szCs w:val="20"/>
          <w:lang w:val="en-US"/>
        </w:rPr>
        <w:t>2009</w:t>
      </w:r>
      <w:r w:rsidRPr="002869A6">
        <w:rPr>
          <w:rFonts w:ascii="Arial" w:hAnsi="Arial" w:cs="Arial"/>
          <w:b/>
          <w:bCs/>
          <w:sz w:val="20"/>
          <w:szCs w:val="20"/>
          <w:lang w:val="en-US"/>
        </w:rPr>
        <w:t xml:space="preserve"> </w:t>
      </w:r>
      <w:r w:rsidR="0057419C" w:rsidRPr="00745194">
        <w:rPr>
          <w:rFonts w:ascii="Arial" w:hAnsi="Arial" w:cs="Arial"/>
          <w:sz w:val="20"/>
          <w:szCs w:val="20"/>
          <w:lang w:val="en-US"/>
        </w:rPr>
        <w:t xml:space="preserve">Visiting Professor at the </w:t>
      </w:r>
      <w:r w:rsidR="0057419C" w:rsidRPr="00745194">
        <w:rPr>
          <w:rFonts w:ascii="Arial" w:hAnsi="Arial" w:cs="Arial"/>
          <w:bCs/>
          <w:iCs/>
          <w:sz w:val="20"/>
          <w:szCs w:val="20"/>
          <w:lang w:val="es-ES"/>
        </w:rPr>
        <w:t>Department of Biophysics, Institute of Cellular Physiology</w:t>
      </w:r>
      <w:r w:rsidR="0057419C" w:rsidRPr="00745194">
        <w:rPr>
          <w:rFonts w:ascii="Arial" w:hAnsi="Arial" w:cs="Arial"/>
          <w:b/>
          <w:bCs/>
          <w:i/>
          <w:iCs/>
          <w:sz w:val="20"/>
          <w:szCs w:val="20"/>
          <w:lang w:val="es-ES"/>
        </w:rPr>
        <w:t xml:space="preserve">, </w:t>
      </w:r>
      <w:r w:rsidR="0057419C" w:rsidRPr="00745194">
        <w:rPr>
          <w:rFonts w:ascii="Arial" w:hAnsi="Arial" w:cs="Arial"/>
          <w:sz w:val="20"/>
          <w:szCs w:val="20"/>
          <w:lang w:val="en-US"/>
        </w:rPr>
        <w:t>UNAM, México City, México.</w:t>
      </w:r>
    </w:p>
    <w:p w14:paraId="7AFAAD1D" w14:textId="486D4B88" w:rsidR="0057419C" w:rsidRPr="00745194" w:rsidRDefault="002869A6"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sz w:val="20"/>
          <w:szCs w:val="20"/>
          <w:lang w:val="en-US"/>
        </w:rPr>
        <w:tab/>
      </w:r>
      <w:r w:rsidR="0057419C" w:rsidRPr="002869A6">
        <w:rPr>
          <w:rFonts w:ascii="Arial" w:hAnsi="Arial" w:cs="Arial"/>
          <w:b/>
          <w:bCs/>
          <w:i/>
          <w:sz w:val="20"/>
          <w:szCs w:val="20"/>
          <w:lang w:val="en-US"/>
        </w:rPr>
        <w:t>2010-11</w:t>
      </w:r>
      <w:r w:rsidRPr="002869A6">
        <w:rPr>
          <w:rFonts w:ascii="Arial" w:hAnsi="Arial" w:cs="Arial"/>
          <w:b/>
          <w:bCs/>
          <w:i/>
          <w:sz w:val="20"/>
          <w:szCs w:val="20"/>
          <w:lang w:val="en-US"/>
        </w:rPr>
        <w:t xml:space="preserve"> </w:t>
      </w:r>
      <w:r w:rsidR="0057419C" w:rsidRPr="00745194">
        <w:rPr>
          <w:rFonts w:ascii="Arial" w:hAnsi="Arial" w:cs="Arial"/>
          <w:sz w:val="20"/>
          <w:szCs w:val="20"/>
          <w:lang w:val="en-US"/>
        </w:rPr>
        <w:t xml:space="preserve">Member of the Editorial Board of the </w:t>
      </w:r>
      <w:r w:rsidR="0057419C" w:rsidRPr="00745194">
        <w:rPr>
          <w:rFonts w:ascii="Arial" w:hAnsi="Arial" w:cs="Arial"/>
          <w:i/>
          <w:sz w:val="20"/>
          <w:szCs w:val="20"/>
          <w:lang w:val="en-US"/>
        </w:rPr>
        <w:t xml:space="preserve">Pflügers </w:t>
      </w:r>
      <w:proofErr w:type="spellStart"/>
      <w:r w:rsidR="0057419C" w:rsidRPr="00745194">
        <w:rPr>
          <w:rFonts w:ascii="Arial" w:hAnsi="Arial" w:cs="Arial"/>
          <w:i/>
          <w:sz w:val="20"/>
          <w:szCs w:val="20"/>
          <w:lang w:val="en-US"/>
        </w:rPr>
        <w:t>Archiv</w:t>
      </w:r>
      <w:proofErr w:type="spellEnd"/>
      <w:r w:rsidR="0057419C" w:rsidRPr="00745194">
        <w:rPr>
          <w:rFonts w:ascii="Arial" w:hAnsi="Arial" w:cs="Arial"/>
          <w:i/>
          <w:sz w:val="20"/>
          <w:szCs w:val="20"/>
          <w:lang w:val="en-US"/>
        </w:rPr>
        <w:t xml:space="preserve"> European Journal of Physiology</w:t>
      </w:r>
      <w:r w:rsidR="0057419C" w:rsidRPr="00745194">
        <w:rPr>
          <w:rFonts w:ascii="Arial" w:hAnsi="Arial" w:cs="Arial"/>
          <w:sz w:val="20"/>
          <w:szCs w:val="20"/>
          <w:lang w:val="en-US"/>
        </w:rPr>
        <w:t>, Springer Verlag, Berlin</w:t>
      </w:r>
    </w:p>
    <w:p w14:paraId="188FDC97" w14:textId="7DF6FCFC" w:rsidR="0057419C" w:rsidRPr="00745194" w:rsidRDefault="002869A6"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sz w:val="20"/>
          <w:szCs w:val="20"/>
          <w:lang w:val="en-US"/>
        </w:rPr>
        <w:tab/>
      </w:r>
      <w:r w:rsidR="0057419C" w:rsidRPr="002869A6">
        <w:rPr>
          <w:rFonts w:ascii="Arial" w:hAnsi="Arial" w:cs="Arial"/>
          <w:b/>
          <w:bCs/>
          <w:i/>
          <w:sz w:val="20"/>
          <w:szCs w:val="20"/>
          <w:lang w:val="en-US"/>
        </w:rPr>
        <w:t>2009-12</w:t>
      </w:r>
      <w:r>
        <w:rPr>
          <w:rFonts w:ascii="Arial" w:hAnsi="Arial" w:cs="Arial"/>
          <w:i/>
          <w:sz w:val="20"/>
          <w:szCs w:val="20"/>
          <w:lang w:val="en-US"/>
        </w:rPr>
        <w:t xml:space="preserve"> </w:t>
      </w:r>
      <w:r w:rsidR="0057419C" w:rsidRPr="00745194">
        <w:rPr>
          <w:rFonts w:ascii="Arial" w:hAnsi="Arial" w:cs="Arial"/>
          <w:sz w:val="20"/>
          <w:szCs w:val="20"/>
          <w:lang w:val="en-US"/>
        </w:rPr>
        <w:t>Director of the Physiology Section at the Department of Neuroscience, Torino</w:t>
      </w:r>
    </w:p>
    <w:p w14:paraId="6DEDF65A" w14:textId="269CDE45" w:rsidR="0057419C" w:rsidRPr="00745194" w:rsidRDefault="002869A6"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sz w:val="20"/>
          <w:szCs w:val="20"/>
          <w:lang w:val="en-US"/>
        </w:rPr>
        <w:tab/>
      </w:r>
      <w:r w:rsidR="0057419C" w:rsidRPr="002869A6">
        <w:rPr>
          <w:rFonts w:ascii="Arial" w:hAnsi="Arial" w:cs="Arial"/>
          <w:b/>
          <w:bCs/>
          <w:i/>
          <w:sz w:val="20"/>
          <w:szCs w:val="20"/>
          <w:lang w:val="en-US"/>
        </w:rPr>
        <w:t>2011-2</w:t>
      </w:r>
      <w:r w:rsidRPr="002869A6">
        <w:rPr>
          <w:rFonts w:ascii="Arial" w:hAnsi="Arial" w:cs="Arial"/>
          <w:b/>
          <w:bCs/>
          <w:i/>
          <w:sz w:val="20"/>
          <w:szCs w:val="20"/>
          <w:lang w:val="en-US"/>
        </w:rPr>
        <w:t xml:space="preserve">3 </w:t>
      </w:r>
      <w:r w:rsidR="0057419C" w:rsidRPr="00745194">
        <w:rPr>
          <w:rFonts w:ascii="Arial" w:hAnsi="Arial" w:cs="Arial"/>
          <w:sz w:val="20"/>
          <w:szCs w:val="20"/>
          <w:lang w:val="en-US"/>
        </w:rPr>
        <w:t xml:space="preserve">Executive Editor of the </w:t>
      </w:r>
      <w:r w:rsidR="0057419C" w:rsidRPr="00745194">
        <w:rPr>
          <w:rFonts w:ascii="Arial" w:hAnsi="Arial" w:cs="Arial"/>
          <w:i/>
          <w:sz w:val="20"/>
          <w:szCs w:val="20"/>
          <w:lang w:val="en-US"/>
        </w:rPr>
        <w:t xml:space="preserve">Pflügers </w:t>
      </w:r>
      <w:proofErr w:type="spellStart"/>
      <w:r w:rsidR="0057419C" w:rsidRPr="00745194">
        <w:rPr>
          <w:rFonts w:ascii="Arial" w:hAnsi="Arial" w:cs="Arial"/>
          <w:i/>
          <w:sz w:val="20"/>
          <w:szCs w:val="20"/>
          <w:lang w:val="en-US"/>
        </w:rPr>
        <w:t>Archiv</w:t>
      </w:r>
      <w:proofErr w:type="spellEnd"/>
      <w:r w:rsidR="0057419C" w:rsidRPr="00745194">
        <w:rPr>
          <w:rFonts w:ascii="Arial" w:hAnsi="Arial" w:cs="Arial"/>
          <w:i/>
          <w:sz w:val="20"/>
          <w:szCs w:val="20"/>
          <w:lang w:val="en-US"/>
        </w:rPr>
        <w:t xml:space="preserve"> European Journal of Physiology</w:t>
      </w:r>
      <w:r w:rsidR="0057419C" w:rsidRPr="00745194">
        <w:rPr>
          <w:rFonts w:ascii="Arial" w:hAnsi="Arial" w:cs="Arial"/>
          <w:sz w:val="20"/>
          <w:szCs w:val="20"/>
          <w:lang w:val="en-US"/>
        </w:rPr>
        <w:t>, Springer Verlag, Berlin</w:t>
      </w:r>
      <w:bookmarkStart w:id="6" w:name="_Hlk137370966"/>
    </w:p>
    <w:bookmarkEnd w:id="6"/>
    <w:p w14:paraId="7EDAA84F" w14:textId="133D5038" w:rsidR="000116F3" w:rsidRPr="00745194" w:rsidRDefault="000116F3" w:rsidP="000116F3">
      <w:pPr>
        <w:widowControl w:val="0"/>
        <w:tabs>
          <w:tab w:val="left" w:pos="5387"/>
        </w:tabs>
        <w:spacing w:after="120"/>
        <w:ind w:left="2410" w:hanging="2410"/>
        <w:jc w:val="both"/>
        <w:rPr>
          <w:rFonts w:ascii="Arial" w:hAnsi="Arial" w:cs="Arial"/>
          <w:sz w:val="20"/>
          <w:szCs w:val="20"/>
        </w:rPr>
      </w:pPr>
      <w:r>
        <w:rPr>
          <w:rFonts w:ascii="Arial" w:hAnsi="Arial" w:cs="Arial"/>
          <w:i/>
          <w:sz w:val="20"/>
          <w:szCs w:val="20"/>
        </w:rPr>
        <w:tab/>
      </w:r>
      <w:r>
        <w:rPr>
          <w:rFonts w:ascii="Arial" w:hAnsi="Arial" w:cs="Arial"/>
          <w:b/>
          <w:bCs/>
          <w:i/>
          <w:sz w:val="20"/>
          <w:szCs w:val="20"/>
        </w:rPr>
        <w:t>2013</w:t>
      </w:r>
      <w:r w:rsidRPr="002869A6">
        <w:rPr>
          <w:rFonts w:ascii="Arial" w:hAnsi="Arial" w:cs="Arial"/>
          <w:b/>
          <w:bCs/>
          <w:i/>
          <w:sz w:val="20"/>
          <w:szCs w:val="20"/>
        </w:rPr>
        <w:t>-1</w:t>
      </w:r>
      <w:r>
        <w:rPr>
          <w:rFonts w:ascii="Arial" w:hAnsi="Arial" w:cs="Arial"/>
          <w:b/>
          <w:bCs/>
          <w:i/>
          <w:sz w:val="20"/>
          <w:szCs w:val="20"/>
        </w:rPr>
        <w:t>8</w:t>
      </w:r>
      <w:r>
        <w:rPr>
          <w:rFonts w:ascii="Arial" w:hAnsi="Arial" w:cs="Arial"/>
          <w:sz w:val="20"/>
          <w:szCs w:val="20"/>
        </w:rPr>
        <w:t xml:space="preserve"> Research Leader</w:t>
      </w:r>
      <w:r w:rsidRPr="00745194">
        <w:rPr>
          <w:rFonts w:ascii="Arial" w:hAnsi="Arial" w:cs="Arial"/>
          <w:sz w:val="20"/>
          <w:szCs w:val="20"/>
        </w:rPr>
        <w:t xml:space="preserve"> at the </w:t>
      </w:r>
      <w:r>
        <w:rPr>
          <w:rFonts w:ascii="Arial" w:hAnsi="Arial" w:cs="Arial"/>
          <w:sz w:val="20"/>
          <w:szCs w:val="20"/>
        </w:rPr>
        <w:t>Department of Drug Science</w:t>
      </w:r>
      <w:r w:rsidRPr="00745194">
        <w:rPr>
          <w:rFonts w:ascii="Arial" w:hAnsi="Arial" w:cs="Arial"/>
          <w:sz w:val="20"/>
          <w:szCs w:val="20"/>
        </w:rPr>
        <w:t>, University of Torino, Italy.</w:t>
      </w:r>
    </w:p>
    <w:p w14:paraId="41B8B5A4" w14:textId="77777777" w:rsidR="000116F3" w:rsidRPr="00745194" w:rsidRDefault="000116F3" w:rsidP="000116F3">
      <w:pPr>
        <w:widowControl w:val="0"/>
        <w:tabs>
          <w:tab w:val="left" w:pos="2410"/>
          <w:tab w:val="left" w:pos="5387"/>
        </w:tabs>
        <w:spacing w:after="120"/>
        <w:ind w:left="2410" w:hanging="2410"/>
        <w:jc w:val="both"/>
        <w:rPr>
          <w:rFonts w:ascii="Arial" w:hAnsi="Arial" w:cs="Arial"/>
          <w:sz w:val="20"/>
          <w:szCs w:val="20"/>
        </w:rPr>
      </w:pPr>
      <w:r>
        <w:rPr>
          <w:rFonts w:ascii="Arial" w:hAnsi="Arial" w:cs="Arial"/>
          <w:i/>
          <w:sz w:val="20"/>
          <w:szCs w:val="20"/>
          <w:lang w:val="en-US"/>
        </w:rPr>
        <w:tab/>
      </w:r>
      <w:r w:rsidRPr="002869A6">
        <w:rPr>
          <w:rFonts w:ascii="Arial" w:hAnsi="Arial" w:cs="Arial"/>
          <w:b/>
          <w:bCs/>
          <w:i/>
          <w:sz w:val="20"/>
          <w:szCs w:val="20"/>
          <w:lang w:val="en-US"/>
        </w:rPr>
        <w:t>2014-18</w:t>
      </w:r>
      <w:r>
        <w:rPr>
          <w:rFonts w:ascii="Arial" w:hAnsi="Arial" w:cs="Arial"/>
          <w:i/>
          <w:sz w:val="20"/>
          <w:szCs w:val="20"/>
          <w:lang w:val="en-US"/>
        </w:rPr>
        <w:t xml:space="preserve"> </w:t>
      </w:r>
      <w:r>
        <w:rPr>
          <w:rFonts w:ascii="Arial" w:hAnsi="Arial" w:cs="Arial"/>
          <w:sz w:val="20"/>
          <w:szCs w:val="20"/>
          <w:lang w:val="en-US"/>
        </w:rPr>
        <w:t>Vice-</w:t>
      </w:r>
      <w:r w:rsidRPr="00745194">
        <w:rPr>
          <w:rFonts w:ascii="Arial" w:hAnsi="Arial" w:cs="Arial"/>
          <w:sz w:val="20"/>
          <w:szCs w:val="20"/>
          <w:lang w:val="en-US"/>
        </w:rPr>
        <w:t>Director of the Nanostructured Surfaces and Interfaces (NIS) Center of Excellence, University of Torino</w:t>
      </w:r>
    </w:p>
    <w:p w14:paraId="1DDC75AD" w14:textId="639E571C" w:rsidR="0057419C" w:rsidRPr="00745194" w:rsidRDefault="002869A6"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sz w:val="20"/>
          <w:szCs w:val="20"/>
          <w:lang w:val="en-US"/>
        </w:rPr>
        <w:tab/>
      </w:r>
      <w:r w:rsidR="0057419C" w:rsidRPr="002869A6">
        <w:rPr>
          <w:rFonts w:ascii="Arial" w:hAnsi="Arial" w:cs="Arial"/>
          <w:b/>
          <w:bCs/>
          <w:i/>
          <w:sz w:val="20"/>
          <w:szCs w:val="20"/>
          <w:lang w:val="en-US"/>
        </w:rPr>
        <w:t>2015-18</w:t>
      </w:r>
      <w:r w:rsidRPr="002869A6">
        <w:rPr>
          <w:rFonts w:ascii="Arial" w:hAnsi="Arial" w:cs="Arial"/>
          <w:b/>
          <w:bCs/>
          <w:i/>
          <w:sz w:val="20"/>
          <w:szCs w:val="20"/>
          <w:lang w:val="en-US"/>
        </w:rPr>
        <w:t xml:space="preserve"> </w:t>
      </w:r>
      <w:r w:rsidR="0057419C">
        <w:rPr>
          <w:rFonts w:ascii="Arial" w:hAnsi="Arial" w:cs="Arial"/>
          <w:sz w:val="20"/>
          <w:szCs w:val="20"/>
          <w:lang w:val="en-US"/>
        </w:rPr>
        <w:t>Vice-</w:t>
      </w:r>
      <w:r w:rsidR="0057419C" w:rsidRPr="00745194">
        <w:rPr>
          <w:rFonts w:ascii="Arial" w:hAnsi="Arial" w:cs="Arial"/>
          <w:sz w:val="20"/>
          <w:szCs w:val="20"/>
          <w:lang w:val="en-US"/>
        </w:rPr>
        <w:t>Director of Research at the Department of Drug Science, University of Torino, Italy</w:t>
      </w:r>
    </w:p>
    <w:p w14:paraId="3659BC4C" w14:textId="65756A48" w:rsidR="0057419C" w:rsidRPr="00745194" w:rsidRDefault="002869A6"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sz w:val="20"/>
          <w:szCs w:val="20"/>
          <w:lang w:val="en-US"/>
        </w:rPr>
        <w:tab/>
      </w:r>
      <w:r w:rsidR="0057419C" w:rsidRPr="002869A6">
        <w:rPr>
          <w:rFonts w:ascii="Arial" w:hAnsi="Arial" w:cs="Arial"/>
          <w:b/>
          <w:bCs/>
          <w:i/>
          <w:sz w:val="20"/>
          <w:szCs w:val="20"/>
          <w:lang w:val="en-US"/>
        </w:rPr>
        <w:t>2018-21</w:t>
      </w:r>
      <w:r w:rsidRPr="002869A6">
        <w:rPr>
          <w:rFonts w:ascii="Arial" w:hAnsi="Arial" w:cs="Arial"/>
          <w:b/>
          <w:bCs/>
          <w:sz w:val="20"/>
          <w:szCs w:val="20"/>
          <w:lang w:val="en-US"/>
        </w:rPr>
        <w:t xml:space="preserve"> </w:t>
      </w:r>
      <w:r w:rsidR="0057419C" w:rsidRPr="00745194">
        <w:rPr>
          <w:rFonts w:ascii="Arial" w:hAnsi="Arial" w:cs="Arial"/>
          <w:sz w:val="20"/>
          <w:szCs w:val="20"/>
          <w:lang w:val="en-US"/>
        </w:rPr>
        <w:t xml:space="preserve">President of the Nanostructured Surfaces and Interfaces (NIS) Center of Excellence, University </w:t>
      </w:r>
      <w:r w:rsidR="0057419C" w:rsidRPr="00ED1C76">
        <w:rPr>
          <w:rFonts w:ascii="Arial" w:hAnsi="Arial" w:cs="Arial"/>
          <w:sz w:val="20"/>
          <w:szCs w:val="20"/>
          <w:lang w:val="en-US"/>
        </w:rPr>
        <w:t>of Torino</w:t>
      </w:r>
    </w:p>
    <w:p w14:paraId="58D381F1" w14:textId="5587E788" w:rsidR="002869A6" w:rsidRPr="00745194" w:rsidRDefault="002869A6" w:rsidP="00426CAA">
      <w:pPr>
        <w:widowControl w:val="0"/>
        <w:tabs>
          <w:tab w:val="left" w:pos="2410"/>
          <w:tab w:val="left" w:pos="5387"/>
        </w:tabs>
        <w:spacing w:after="120"/>
        <w:ind w:left="2410" w:hanging="2410"/>
        <w:jc w:val="both"/>
        <w:rPr>
          <w:rFonts w:ascii="Arial" w:hAnsi="Arial" w:cs="Arial"/>
          <w:sz w:val="20"/>
          <w:szCs w:val="20"/>
        </w:rPr>
      </w:pPr>
      <w:r>
        <w:rPr>
          <w:rFonts w:ascii="Arial" w:hAnsi="Arial" w:cs="Arial"/>
          <w:i/>
          <w:sz w:val="20"/>
          <w:szCs w:val="20"/>
          <w:lang w:val="en-US"/>
        </w:rPr>
        <w:tab/>
      </w:r>
      <w:r w:rsidR="0057419C" w:rsidRPr="002869A6">
        <w:rPr>
          <w:rFonts w:ascii="Arial" w:hAnsi="Arial" w:cs="Arial"/>
          <w:b/>
          <w:bCs/>
          <w:i/>
          <w:sz w:val="20"/>
          <w:szCs w:val="20"/>
          <w:lang w:val="en-US"/>
        </w:rPr>
        <w:t>2019</w:t>
      </w:r>
      <w:r>
        <w:rPr>
          <w:rFonts w:ascii="Arial" w:hAnsi="Arial" w:cs="Arial"/>
          <w:sz w:val="20"/>
          <w:szCs w:val="20"/>
          <w:lang w:val="en-US"/>
        </w:rPr>
        <w:t xml:space="preserve"> </w:t>
      </w:r>
      <w:r w:rsidR="0057419C">
        <w:rPr>
          <w:rFonts w:ascii="Arial" w:hAnsi="Arial" w:cs="Arial"/>
          <w:sz w:val="20"/>
          <w:szCs w:val="20"/>
          <w:lang w:val="en-US"/>
        </w:rPr>
        <w:t>Guest</w:t>
      </w:r>
      <w:r w:rsidR="0057419C" w:rsidRPr="00ED1C76">
        <w:rPr>
          <w:rFonts w:ascii="Arial" w:hAnsi="Arial" w:cs="Arial"/>
          <w:sz w:val="20"/>
          <w:szCs w:val="20"/>
          <w:lang w:val="en-US"/>
        </w:rPr>
        <w:t xml:space="preserve"> Professor at the </w:t>
      </w:r>
      <w:r w:rsidR="0057419C" w:rsidRPr="00ED1C76">
        <w:rPr>
          <w:rFonts w:ascii="Arial" w:hAnsi="Arial" w:cs="Arial"/>
          <w:i/>
          <w:sz w:val="20"/>
          <w:szCs w:val="20"/>
          <w:lang w:val="en-US"/>
        </w:rPr>
        <w:t>Leopold</w:t>
      </w:r>
      <w:r w:rsidR="0057419C" w:rsidRPr="00ED1C76">
        <w:rPr>
          <w:rFonts w:ascii="Cambria Math" w:hAnsi="Cambria Math" w:cs="Cambria Math"/>
          <w:i/>
          <w:sz w:val="20"/>
          <w:szCs w:val="20"/>
          <w:lang w:val="en-US"/>
        </w:rPr>
        <w:t>‐</w:t>
      </w:r>
      <w:proofErr w:type="spellStart"/>
      <w:r w:rsidR="0057419C" w:rsidRPr="00ED1C76">
        <w:rPr>
          <w:rFonts w:ascii="Arial" w:hAnsi="Arial" w:cs="Arial"/>
          <w:i/>
          <w:sz w:val="20"/>
          <w:szCs w:val="20"/>
          <w:lang w:val="en-US"/>
        </w:rPr>
        <w:t>Franzens</w:t>
      </w:r>
      <w:proofErr w:type="spellEnd"/>
      <w:r w:rsidR="0057419C" w:rsidRPr="00ED1C76">
        <w:rPr>
          <w:rFonts w:ascii="Cambria Math" w:hAnsi="Cambria Math" w:cs="Cambria Math"/>
          <w:i/>
          <w:sz w:val="20"/>
          <w:szCs w:val="20"/>
          <w:lang w:val="en-US"/>
        </w:rPr>
        <w:t>‐</w:t>
      </w:r>
      <w:r w:rsidR="0057419C" w:rsidRPr="00ED1C76">
        <w:rPr>
          <w:rFonts w:ascii="Arial" w:hAnsi="Arial" w:cs="Arial"/>
          <w:i/>
          <w:sz w:val="20"/>
          <w:szCs w:val="20"/>
          <w:lang w:val="en-US"/>
        </w:rPr>
        <w:t>University of Innsbruck t</w:t>
      </w:r>
      <w:r w:rsidR="0057419C" w:rsidRPr="00ED1C76">
        <w:rPr>
          <w:rFonts w:ascii="Arial" w:hAnsi="Arial" w:cs="Arial"/>
          <w:sz w:val="20"/>
          <w:szCs w:val="20"/>
          <w:lang w:val="en-US"/>
        </w:rPr>
        <w:t>o promote top</w:t>
      </w:r>
      <w:r w:rsidR="0057419C" w:rsidRPr="00ED1C76">
        <w:rPr>
          <w:rFonts w:ascii="Cambria Math" w:hAnsi="Cambria Math" w:cs="Cambria Math"/>
          <w:sz w:val="20"/>
          <w:szCs w:val="20"/>
          <w:lang w:val="en-US"/>
        </w:rPr>
        <w:t>‐</w:t>
      </w:r>
      <w:r w:rsidR="0057419C" w:rsidRPr="00ED1C76">
        <w:rPr>
          <w:rFonts w:ascii="Arial" w:hAnsi="Arial" w:cs="Arial"/>
          <w:sz w:val="20"/>
          <w:szCs w:val="20"/>
          <w:lang w:val="en-US"/>
        </w:rPr>
        <w:t>level international scientific and</w:t>
      </w:r>
      <w:r w:rsidR="0057419C">
        <w:rPr>
          <w:rFonts w:ascii="Arial" w:hAnsi="Arial" w:cs="Arial"/>
          <w:sz w:val="20"/>
          <w:szCs w:val="20"/>
          <w:lang w:val="en-US"/>
        </w:rPr>
        <w:t xml:space="preserve"> </w:t>
      </w:r>
      <w:r w:rsidR="0057419C" w:rsidRPr="00ED1C76">
        <w:rPr>
          <w:rFonts w:ascii="Arial" w:hAnsi="Arial" w:cs="Arial"/>
          <w:sz w:val="20"/>
          <w:szCs w:val="20"/>
          <w:lang w:val="en-US"/>
        </w:rPr>
        <w:t xml:space="preserve">didactic exchange with the </w:t>
      </w:r>
      <w:r w:rsidR="0057419C" w:rsidRPr="00ED1C76">
        <w:rPr>
          <w:rFonts w:ascii="Arial" w:hAnsi="Arial" w:cs="Arial"/>
          <w:i/>
          <w:sz w:val="20"/>
          <w:szCs w:val="20"/>
          <w:lang w:val="en-US"/>
        </w:rPr>
        <w:t>Center of Chemistry and Biomedicine of the University of Innsbruck</w:t>
      </w:r>
      <w:r w:rsidR="0057419C" w:rsidRPr="00ED1C76">
        <w:rPr>
          <w:rFonts w:ascii="Arial" w:hAnsi="Arial" w:cs="Arial"/>
          <w:sz w:val="20"/>
          <w:szCs w:val="20"/>
          <w:lang w:val="en-US"/>
        </w:rPr>
        <w:t xml:space="preserve"> and at supporting internationalization </w:t>
      </w:r>
      <w:r w:rsidR="0057419C">
        <w:rPr>
          <w:rFonts w:ascii="Arial" w:hAnsi="Arial" w:cs="Arial"/>
          <w:sz w:val="20"/>
          <w:szCs w:val="20"/>
          <w:lang w:val="en-US"/>
        </w:rPr>
        <w:t>on site.</w:t>
      </w:r>
      <w:r w:rsidR="0057419C" w:rsidRPr="00ED1C76">
        <w:rPr>
          <w:rFonts w:ascii="Arial" w:hAnsi="Arial" w:cs="Arial"/>
          <w:sz w:val="20"/>
          <w:szCs w:val="20"/>
          <w:lang w:val="en-US"/>
        </w:rPr>
        <w:t xml:space="preserve"> (May-June 2019)</w:t>
      </w:r>
      <w:r w:rsidR="0057419C">
        <w:rPr>
          <w:rFonts w:ascii="Arial" w:hAnsi="Arial" w:cs="Arial"/>
          <w:sz w:val="20"/>
          <w:szCs w:val="20"/>
          <w:lang w:val="en-US"/>
        </w:rPr>
        <w:t>.</w:t>
      </w:r>
    </w:p>
    <w:p w14:paraId="2BFF3736" w14:textId="26BDF49A" w:rsidR="002869A6" w:rsidRPr="00745194" w:rsidRDefault="002869A6" w:rsidP="00426CAA">
      <w:pPr>
        <w:tabs>
          <w:tab w:val="left" w:pos="2410"/>
        </w:tabs>
        <w:spacing w:after="120"/>
        <w:ind w:left="2410" w:hanging="1276"/>
        <w:jc w:val="both"/>
        <w:rPr>
          <w:rFonts w:ascii="Arial" w:hAnsi="Arial" w:cs="Arial"/>
          <w:sz w:val="20"/>
          <w:szCs w:val="20"/>
        </w:rPr>
      </w:pPr>
      <w:r>
        <w:rPr>
          <w:rFonts w:ascii="Arial" w:hAnsi="Arial" w:cs="Arial"/>
          <w:sz w:val="20"/>
          <w:szCs w:val="20"/>
          <w:lang w:val="en-US"/>
        </w:rPr>
        <w:tab/>
      </w:r>
      <w:r w:rsidR="0057419C" w:rsidRPr="002869A6">
        <w:rPr>
          <w:rFonts w:ascii="Arial" w:hAnsi="Arial" w:cs="Arial"/>
          <w:b/>
          <w:bCs/>
          <w:i/>
          <w:sz w:val="20"/>
          <w:szCs w:val="20"/>
          <w:lang w:val="en-US"/>
        </w:rPr>
        <w:t>2019-2</w:t>
      </w:r>
      <w:r w:rsidRPr="002869A6">
        <w:rPr>
          <w:rFonts w:ascii="Arial" w:hAnsi="Arial" w:cs="Arial"/>
          <w:b/>
          <w:bCs/>
          <w:i/>
          <w:sz w:val="20"/>
          <w:szCs w:val="20"/>
          <w:lang w:val="en-US"/>
        </w:rPr>
        <w:t>3</w:t>
      </w:r>
      <w:r>
        <w:rPr>
          <w:rFonts w:ascii="Arial" w:hAnsi="Arial" w:cs="Arial"/>
          <w:sz w:val="20"/>
          <w:szCs w:val="20"/>
          <w:lang w:val="en-US"/>
        </w:rPr>
        <w:t xml:space="preserve"> </w:t>
      </w:r>
      <w:r w:rsidR="0057419C" w:rsidRPr="00ED1C76">
        <w:rPr>
          <w:rFonts w:ascii="Arial" w:hAnsi="Arial" w:cs="Arial"/>
          <w:sz w:val="20"/>
          <w:szCs w:val="20"/>
          <w:lang w:val="en-US"/>
        </w:rPr>
        <w:t xml:space="preserve">External advisor of the </w:t>
      </w:r>
      <w:proofErr w:type="spellStart"/>
      <w:r w:rsidR="0057419C" w:rsidRPr="00ED1C76">
        <w:rPr>
          <w:rFonts w:ascii="Arial" w:hAnsi="Arial" w:cs="Arial"/>
          <w:i/>
          <w:sz w:val="20"/>
          <w:szCs w:val="20"/>
          <w:lang w:val="en-US"/>
        </w:rPr>
        <w:t>CavX</w:t>
      </w:r>
      <w:proofErr w:type="spellEnd"/>
      <w:r w:rsidR="0057419C" w:rsidRPr="00ED1C76">
        <w:rPr>
          <w:rFonts w:ascii="Arial" w:hAnsi="Arial" w:cs="Arial"/>
          <w:i/>
          <w:sz w:val="20"/>
          <w:szCs w:val="20"/>
          <w:lang w:val="en-US"/>
        </w:rPr>
        <w:t xml:space="preserve"> - Calcium channels in excitable cells</w:t>
      </w:r>
      <w:r w:rsidR="0057419C" w:rsidRPr="00ED1C76">
        <w:rPr>
          <w:rFonts w:ascii="Arial" w:hAnsi="Arial" w:cs="Arial"/>
          <w:sz w:val="20"/>
          <w:szCs w:val="20"/>
          <w:lang w:val="en-US"/>
        </w:rPr>
        <w:t xml:space="preserve"> PhD Neuroscience program with active groups operating in Innsbruck and </w:t>
      </w:r>
      <w:proofErr w:type="spellStart"/>
      <w:r w:rsidR="0057419C" w:rsidRPr="00ED1C76">
        <w:rPr>
          <w:rFonts w:ascii="Arial" w:hAnsi="Arial" w:cs="Arial"/>
          <w:sz w:val="20"/>
          <w:szCs w:val="20"/>
          <w:lang w:val="en-US"/>
        </w:rPr>
        <w:t>Krems</w:t>
      </w:r>
      <w:proofErr w:type="spellEnd"/>
      <w:r w:rsidR="0057419C" w:rsidRPr="00ED1C76">
        <w:rPr>
          <w:rFonts w:ascii="Arial" w:hAnsi="Arial" w:cs="Arial"/>
          <w:sz w:val="20"/>
          <w:szCs w:val="20"/>
          <w:lang w:val="en-US"/>
        </w:rPr>
        <w:t xml:space="preserve"> (Austria).</w:t>
      </w:r>
    </w:p>
    <w:p w14:paraId="0E59572B" w14:textId="570ED2A2" w:rsidR="00186E0E" w:rsidRPr="0057419C" w:rsidRDefault="00186E0E" w:rsidP="00186E0E">
      <w:pPr>
        <w:jc w:val="both"/>
        <w:rPr>
          <w:rFonts w:ascii="Arial" w:hAnsi="Arial" w:cs="Arial"/>
          <w:i/>
          <w:sz w:val="20"/>
          <w:szCs w:val="20"/>
          <w:lang w:val="en-US"/>
        </w:rPr>
      </w:pPr>
      <w:bookmarkStart w:id="7" w:name="_Hlk137415968"/>
      <w:bookmarkEnd w:id="1"/>
    </w:p>
    <w:p w14:paraId="5AD17E47" w14:textId="311043CD" w:rsidR="00D621C7" w:rsidRDefault="00186E0E" w:rsidP="00D621C7">
      <w:pPr>
        <w:widowControl w:val="0"/>
        <w:tabs>
          <w:tab w:val="left" w:pos="2410"/>
        </w:tabs>
        <w:spacing w:after="120"/>
        <w:ind w:left="2410" w:hanging="2410"/>
        <w:jc w:val="both"/>
        <w:rPr>
          <w:rFonts w:ascii="Arial" w:hAnsi="Arial" w:cs="Arial"/>
          <w:sz w:val="20"/>
          <w:szCs w:val="20"/>
        </w:rPr>
      </w:pPr>
      <w:bookmarkStart w:id="8" w:name="_Hlk137415921"/>
      <w:bookmarkEnd w:id="7"/>
      <w:r w:rsidRPr="007E66C3">
        <w:rPr>
          <w:rFonts w:ascii="Arial" w:hAnsi="Arial" w:cs="Arial"/>
          <w:i/>
          <w:color w:val="0070C0"/>
          <w:sz w:val="20"/>
          <w:szCs w:val="20"/>
          <w:lang w:val="en-US"/>
        </w:rPr>
        <w:t xml:space="preserve">Teaching </w:t>
      </w:r>
      <w:r w:rsidR="00F70B62">
        <w:rPr>
          <w:rFonts w:ascii="Arial" w:hAnsi="Arial" w:cs="Arial"/>
          <w:i/>
          <w:color w:val="0070C0"/>
          <w:sz w:val="20"/>
          <w:szCs w:val="20"/>
          <w:lang w:val="en-US"/>
        </w:rPr>
        <w:t>e</w:t>
      </w:r>
      <w:r w:rsidRPr="007E66C3">
        <w:rPr>
          <w:rFonts w:ascii="Arial" w:hAnsi="Arial" w:cs="Arial"/>
          <w:i/>
          <w:color w:val="0070C0"/>
          <w:sz w:val="20"/>
          <w:szCs w:val="20"/>
          <w:lang w:val="en-US"/>
        </w:rPr>
        <w:t>xperience</w:t>
      </w:r>
      <w:bookmarkEnd w:id="8"/>
      <w:r>
        <w:rPr>
          <w:rFonts w:ascii="Arial" w:hAnsi="Arial" w:cs="Arial"/>
          <w:b/>
          <w:bCs/>
          <w:i/>
          <w:color w:val="0066FF"/>
          <w:sz w:val="20"/>
          <w:szCs w:val="20"/>
          <w:lang w:val="en-US"/>
        </w:rPr>
        <w:tab/>
      </w:r>
      <w:r w:rsidRPr="002869A6">
        <w:rPr>
          <w:rFonts w:ascii="Arial" w:hAnsi="Arial" w:cs="Arial"/>
          <w:b/>
          <w:bCs/>
          <w:i/>
          <w:sz w:val="20"/>
          <w:szCs w:val="20"/>
        </w:rPr>
        <w:t>1986-</w:t>
      </w:r>
      <w:r w:rsidR="00D621C7">
        <w:rPr>
          <w:rFonts w:ascii="Arial" w:hAnsi="Arial" w:cs="Arial"/>
          <w:b/>
          <w:bCs/>
          <w:i/>
          <w:sz w:val="20"/>
          <w:szCs w:val="20"/>
        </w:rPr>
        <w:t>20</w:t>
      </w:r>
      <w:r w:rsidRPr="002869A6">
        <w:rPr>
          <w:rFonts w:ascii="Arial" w:hAnsi="Arial" w:cs="Arial"/>
          <w:b/>
          <w:bCs/>
          <w:i/>
          <w:sz w:val="20"/>
          <w:szCs w:val="20"/>
        </w:rPr>
        <w:t>18</w:t>
      </w:r>
      <w:r>
        <w:rPr>
          <w:rFonts w:ascii="Arial" w:hAnsi="Arial" w:cs="Arial"/>
          <w:sz w:val="20"/>
          <w:szCs w:val="20"/>
        </w:rPr>
        <w:t xml:space="preserve"> </w:t>
      </w:r>
      <w:r w:rsidRPr="00745194">
        <w:rPr>
          <w:rFonts w:ascii="Arial" w:hAnsi="Arial" w:cs="Arial"/>
          <w:sz w:val="20"/>
          <w:szCs w:val="20"/>
        </w:rPr>
        <w:t xml:space="preserve">Full professor of </w:t>
      </w:r>
      <w:r w:rsidRPr="00F63845">
        <w:rPr>
          <w:rFonts w:ascii="Arial" w:hAnsi="Arial" w:cs="Arial"/>
          <w:i/>
          <w:sz w:val="20"/>
          <w:szCs w:val="20"/>
        </w:rPr>
        <w:t>Physiology</w:t>
      </w:r>
      <w:r w:rsidRPr="00745194">
        <w:rPr>
          <w:rFonts w:ascii="Arial" w:hAnsi="Arial" w:cs="Arial"/>
          <w:sz w:val="20"/>
          <w:szCs w:val="20"/>
        </w:rPr>
        <w:t xml:space="preserve"> at the </w:t>
      </w:r>
      <w:r>
        <w:rPr>
          <w:rFonts w:ascii="Arial" w:hAnsi="Arial" w:cs="Arial"/>
          <w:sz w:val="20"/>
          <w:szCs w:val="20"/>
        </w:rPr>
        <w:t>Department of Drug Science</w:t>
      </w:r>
      <w:r w:rsidRPr="00745194">
        <w:rPr>
          <w:rFonts w:ascii="Arial" w:hAnsi="Arial" w:cs="Arial"/>
          <w:sz w:val="20"/>
          <w:szCs w:val="20"/>
        </w:rPr>
        <w:t>, University of Torino, Italy.</w:t>
      </w:r>
      <w:r w:rsidR="00D621C7">
        <w:rPr>
          <w:rFonts w:ascii="Arial" w:hAnsi="Arial" w:cs="Arial"/>
          <w:sz w:val="20"/>
          <w:szCs w:val="20"/>
        </w:rPr>
        <w:t xml:space="preserve"> </w:t>
      </w:r>
      <w:bookmarkStart w:id="9" w:name="_Hlk137398842"/>
      <w:r w:rsidR="00D621C7">
        <w:rPr>
          <w:rFonts w:ascii="Arial" w:hAnsi="Arial" w:cs="Arial"/>
          <w:sz w:val="20"/>
          <w:szCs w:val="20"/>
        </w:rPr>
        <w:t xml:space="preserve">Teaching courses of </w:t>
      </w:r>
      <w:r w:rsidR="00D621C7" w:rsidRPr="00D621C7">
        <w:rPr>
          <w:rFonts w:ascii="Arial" w:hAnsi="Arial" w:cs="Arial"/>
          <w:i/>
          <w:iCs/>
          <w:sz w:val="20"/>
          <w:szCs w:val="20"/>
        </w:rPr>
        <w:t>General Physiology</w:t>
      </w:r>
      <w:r w:rsidR="00D621C7">
        <w:rPr>
          <w:rFonts w:ascii="Arial" w:hAnsi="Arial" w:cs="Arial"/>
          <w:sz w:val="20"/>
          <w:szCs w:val="20"/>
        </w:rPr>
        <w:t xml:space="preserve"> at the Faculty of Pharmacy (2</w:t>
      </w:r>
      <w:r w:rsidR="00D621C7" w:rsidRPr="00D621C7">
        <w:rPr>
          <w:rFonts w:ascii="Arial" w:hAnsi="Arial" w:cs="Arial"/>
          <w:sz w:val="20"/>
          <w:szCs w:val="20"/>
          <w:vertAlign w:val="superscript"/>
        </w:rPr>
        <w:t>nd</w:t>
      </w:r>
      <w:r w:rsidR="00D621C7">
        <w:rPr>
          <w:rFonts w:ascii="Arial" w:hAnsi="Arial" w:cs="Arial"/>
          <w:sz w:val="20"/>
          <w:szCs w:val="20"/>
        </w:rPr>
        <w:t xml:space="preserve"> year of Pharmacy and CTF) in Torino.</w:t>
      </w:r>
      <w:bookmarkEnd w:id="9"/>
    </w:p>
    <w:p w14:paraId="262DC523" w14:textId="6CD05274" w:rsidR="00D2565F" w:rsidRDefault="00D2565F" w:rsidP="00D2565F">
      <w:pPr>
        <w:widowControl w:val="0"/>
        <w:tabs>
          <w:tab w:val="left" w:pos="2410"/>
        </w:tabs>
        <w:spacing w:after="120"/>
        <w:ind w:left="2410" w:hanging="2410"/>
        <w:jc w:val="both"/>
        <w:rPr>
          <w:rFonts w:ascii="Arial" w:hAnsi="Arial" w:cs="Arial"/>
          <w:sz w:val="20"/>
          <w:szCs w:val="20"/>
        </w:rPr>
      </w:pPr>
      <w:bookmarkStart w:id="10" w:name="_Hlk137399461"/>
      <w:r>
        <w:rPr>
          <w:rFonts w:ascii="Arial" w:hAnsi="Arial" w:cs="Arial"/>
          <w:b/>
          <w:bCs/>
          <w:i/>
          <w:sz w:val="20"/>
          <w:szCs w:val="20"/>
        </w:rPr>
        <w:tab/>
      </w:r>
      <w:r w:rsidRPr="002869A6">
        <w:rPr>
          <w:rFonts w:ascii="Arial" w:hAnsi="Arial" w:cs="Arial"/>
          <w:b/>
          <w:bCs/>
          <w:i/>
          <w:sz w:val="20"/>
          <w:szCs w:val="20"/>
        </w:rPr>
        <w:t>198</w:t>
      </w:r>
      <w:r>
        <w:rPr>
          <w:rFonts w:ascii="Arial" w:hAnsi="Arial" w:cs="Arial"/>
          <w:b/>
          <w:bCs/>
          <w:i/>
          <w:sz w:val="20"/>
          <w:szCs w:val="20"/>
        </w:rPr>
        <w:t>9</w:t>
      </w:r>
      <w:r w:rsidRPr="002869A6">
        <w:rPr>
          <w:rFonts w:ascii="Arial" w:hAnsi="Arial" w:cs="Arial"/>
          <w:b/>
          <w:bCs/>
          <w:i/>
          <w:sz w:val="20"/>
          <w:szCs w:val="20"/>
        </w:rPr>
        <w:t>-</w:t>
      </w:r>
      <w:r>
        <w:rPr>
          <w:rFonts w:ascii="Arial" w:hAnsi="Arial" w:cs="Arial"/>
          <w:b/>
          <w:bCs/>
          <w:i/>
          <w:sz w:val="20"/>
          <w:szCs w:val="20"/>
        </w:rPr>
        <w:t>1996</w:t>
      </w:r>
      <w:r>
        <w:rPr>
          <w:rFonts w:ascii="Arial" w:hAnsi="Arial" w:cs="Arial"/>
          <w:sz w:val="20"/>
          <w:szCs w:val="20"/>
        </w:rPr>
        <w:t xml:space="preserve"> P</w:t>
      </w:r>
      <w:r w:rsidRPr="00745194">
        <w:rPr>
          <w:rFonts w:ascii="Arial" w:hAnsi="Arial" w:cs="Arial"/>
          <w:sz w:val="20"/>
          <w:szCs w:val="20"/>
        </w:rPr>
        <w:t xml:space="preserve">rofessor of </w:t>
      </w:r>
      <w:r w:rsidRPr="00F63845">
        <w:rPr>
          <w:rFonts w:ascii="Arial" w:hAnsi="Arial" w:cs="Arial"/>
          <w:i/>
          <w:sz w:val="20"/>
          <w:szCs w:val="20"/>
        </w:rPr>
        <w:t>Physiology</w:t>
      </w:r>
      <w:r w:rsidRPr="00745194">
        <w:rPr>
          <w:rFonts w:ascii="Arial" w:hAnsi="Arial" w:cs="Arial"/>
          <w:sz w:val="20"/>
          <w:szCs w:val="20"/>
        </w:rPr>
        <w:t xml:space="preserve"> at the </w:t>
      </w:r>
      <w:r>
        <w:rPr>
          <w:rFonts w:ascii="Arial" w:hAnsi="Arial" w:cs="Arial"/>
          <w:sz w:val="20"/>
          <w:szCs w:val="20"/>
        </w:rPr>
        <w:t>Faculty of Pharmacy</w:t>
      </w:r>
      <w:r w:rsidRPr="00745194">
        <w:rPr>
          <w:rFonts w:ascii="Arial" w:hAnsi="Arial" w:cs="Arial"/>
          <w:sz w:val="20"/>
          <w:szCs w:val="20"/>
        </w:rPr>
        <w:t xml:space="preserve">, University of </w:t>
      </w:r>
      <w:r>
        <w:rPr>
          <w:rFonts w:ascii="Arial" w:hAnsi="Arial" w:cs="Arial"/>
          <w:sz w:val="20"/>
          <w:szCs w:val="20"/>
        </w:rPr>
        <w:t>Novara</w:t>
      </w:r>
      <w:r w:rsidRPr="00745194">
        <w:rPr>
          <w:rFonts w:ascii="Arial" w:hAnsi="Arial" w:cs="Arial"/>
          <w:sz w:val="20"/>
          <w:szCs w:val="20"/>
        </w:rPr>
        <w:t>, Italy.</w:t>
      </w:r>
      <w:r>
        <w:rPr>
          <w:rFonts w:ascii="Arial" w:hAnsi="Arial" w:cs="Arial"/>
          <w:sz w:val="20"/>
          <w:szCs w:val="20"/>
        </w:rPr>
        <w:t xml:space="preserve"> Teaching courses of </w:t>
      </w:r>
      <w:r w:rsidRPr="00D621C7">
        <w:rPr>
          <w:rFonts w:ascii="Arial" w:hAnsi="Arial" w:cs="Arial"/>
          <w:i/>
          <w:iCs/>
          <w:sz w:val="20"/>
          <w:szCs w:val="20"/>
        </w:rPr>
        <w:t>General Physiology</w:t>
      </w:r>
      <w:r>
        <w:rPr>
          <w:rFonts w:ascii="Arial" w:hAnsi="Arial" w:cs="Arial"/>
          <w:sz w:val="20"/>
          <w:szCs w:val="20"/>
        </w:rPr>
        <w:t xml:space="preserve"> (2</w:t>
      </w:r>
      <w:r w:rsidRPr="00D621C7">
        <w:rPr>
          <w:rFonts w:ascii="Arial" w:hAnsi="Arial" w:cs="Arial"/>
          <w:sz w:val="20"/>
          <w:szCs w:val="20"/>
          <w:vertAlign w:val="superscript"/>
        </w:rPr>
        <w:t>nd</w:t>
      </w:r>
      <w:r>
        <w:rPr>
          <w:rFonts w:ascii="Arial" w:hAnsi="Arial" w:cs="Arial"/>
          <w:sz w:val="20"/>
          <w:szCs w:val="20"/>
        </w:rPr>
        <w:t xml:space="preserve"> year of Pharmacy).</w:t>
      </w:r>
    </w:p>
    <w:bookmarkEnd w:id="10"/>
    <w:p w14:paraId="630801F9" w14:textId="6834C494" w:rsidR="00186E0E" w:rsidRPr="00745194" w:rsidRDefault="00186E0E" w:rsidP="00D621C7">
      <w:pPr>
        <w:widowControl w:val="0"/>
        <w:tabs>
          <w:tab w:val="left" w:pos="2410"/>
        </w:tabs>
        <w:spacing w:after="120"/>
        <w:ind w:left="2410" w:hanging="2410"/>
        <w:jc w:val="both"/>
        <w:rPr>
          <w:rFonts w:ascii="Arial" w:hAnsi="Arial" w:cs="Arial"/>
          <w:sz w:val="20"/>
          <w:szCs w:val="20"/>
        </w:rPr>
      </w:pPr>
      <w:r>
        <w:rPr>
          <w:rFonts w:ascii="Arial" w:hAnsi="Arial" w:cs="Arial"/>
          <w:i/>
          <w:iCs/>
          <w:sz w:val="20"/>
          <w:szCs w:val="20"/>
          <w:lang w:val="en-US"/>
        </w:rPr>
        <w:tab/>
      </w:r>
      <w:r w:rsidRPr="002869A6">
        <w:rPr>
          <w:rFonts w:ascii="Arial" w:hAnsi="Arial" w:cs="Arial"/>
          <w:b/>
          <w:bCs/>
          <w:i/>
          <w:iCs/>
          <w:sz w:val="20"/>
          <w:szCs w:val="20"/>
          <w:lang w:val="en-US"/>
        </w:rPr>
        <w:t>2000-18</w:t>
      </w:r>
      <w:r w:rsidRPr="002869A6">
        <w:rPr>
          <w:rFonts w:ascii="Arial" w:hAnsi="Arial" w:cs="Arial"/>
          <w:b/>
          <w:bCs/>
          <w:sz w:val="20"/>
          <w:szCs w:val="20"/>
          <w:lang w:val="en-US"/>
        </w:rPr>
        <w:t xml:space="preserve"> </w:t>
      </w:r>
      <w:r w:rsidRPr="00745194">
        <w:rPr>
          <w:rFonts w:ascii="Arial" w:hAnsi="Arial" w:cs="Arial"/>
          <w:sz w:val="20"/>
          <w:szCs w:val="20"/>
          <w:lang w:val="en-US"/>
        </w:rPr>
        <w:t>Member of the Doctorate School of Neuroscience, University of Torino, Italy.</w:t>
      </w:r>
      <w:r w:rsidR="00D621C7">
        <w:rPr>
          <w:rFonts w:ascii="Arial" w:hAnsi="Arial" w:cs="Arial"/>
          <w:sz w:val="20"/>
          <w:szCs w:val="20"/>
          <w:lang w:val="en-US"/>
        </w:rPr>
        <w:t xml:space="preserve"> Teaching courses on </w:t>
      </w:r>
      <w:r w:rsidR="00D621C7" w:rsidRPr="00D621C7">
        <w:rPr>
          <w:rFonts w:ascii="Arial" w:hAnsi="Arial" w:cs="Arial"/>
          <w:i/>
          <w:iCs/>
          <w:sz w:val="20"/>
          <w:szCs w:val="20"/>
          <w:lang w:val="en-US"/>
        </w:rPr>
        <w:t>Molecular and Cellular Neuroscience</w:t>
      </w:r>
      <w:r w:rsidR="00D621C7">
        <w:rPr>
          <w:rFonts w:ascii="Arial" w:hAnsi="Arial" w:cs="Arial"/>
          <w:sz w:val="20"/>
          <w:szCs w:val="20"/>
          <w:lang w:val="en-US"/>
        </w:rPr>
        <w:t xml:space="preserve">, </w:t>
      </w:r>
      <w:r w:rsidR="00D621C7" w:rsidRPr="00D621C7">
        <w:rPr>
          <w:rFonts w:ascii="Arial" w:hAnsi="Arial" w:cs="Arial"/>
          <w:i/>
          <w:iCs/>
          <w:sz w:val="20"/>
          <w:szCs w:val="20"/>
          <w:lang w:val="en-US"/>
        </w:rPr>
        <w:t xml:space="preserve">Biophysics and Physiology of Ion </w:t>
      </w:r>
      <w:r w:rsidR="00D621C7">
        <w:rPr>
          <w:rFonts w:ascii="Arial" w:hAnsi="Arial" w:cs="Arial"/>
          <w:i/>
          <w:iCs/>
          <w:sz w:val="20"/>
          <w:szCs w:val="20"/>
          <w:lang w:val="en-US"/>
        </w:rPr>
        <w:t>C</w:t>
      </w:r>
      <w:r w:rsidR="00D621C7" w:rsidRPr="00D621C7">
        <w:rPr>
          <w:rFonts w:ascii="Arial" w:hAnsi="Arial" w:cs="Arial"/>
          <w:i/>
          <w:iCs/>
          <w:sz w:val="20"/>
          <w:szCs w:val="20"/>
          <w:lang w:val="en-US"/>
        </w:rPr>
        <w:t>hannels</w:t>
      </w:r>
      <w:r w:rsidR="00D621C7">
        <w:rPr>
          <w:rFonts w:ascii="Arial" w:hAnsi="Arial" w:cs="Arial"/>
          <w:sz w:val="20"/>
          <w:szCs w:val="20"/>
          <w:lang w:val="en-US"/>
        </w:rPr>
        <w:t xml:space="preserve"> for PhD students.</w:t>
      </w:r>
    </w:p>
    <w:p w14:paraId="594DEC5D" w14:textId="7EC53264" w:rsidR="00186E0E" w:rsidRPr="00745194" w:rsidRDefault="00186E0E" w:rsidP="00186E0E">
      <w:pPr>
        <w:widowControl w:val="0"/>
        <w:tabs>
          <w:tab w:val="left" w:pos="2410"/>
          <w:tab w:val="left" w:pos="5387"/>
        </w:tabs>
        <w:spacing w:after="120"/>
        <w:ind w:left="2410" w:hanging="2410"/>
        <w:jc w:val="both"/>
        <w:rPr>
          <w:rFonts w:ascii="Arial" w:hAnsi="Arial" w:cs="Arial"/>
          <w:sz w:val="20"/>
          <w:szCs w:val="20"/>
        </w:rPr>
      </w:pPr>
      <w:r w:rsidRPr="007E66C3">
        <w:rPr>
          <w:rFonts w:ascii="Arial" w:hAnsi="Arial" w:cs="Arial"/>
          <w:i/>
          <w:iCs/>
          <w:sz w:val="20"/>
          <w:szCs w:val="20"/>
          <w:lang w:val="en-US"/>
        </w:rPr>
        <w:tab/>
      </w:r>
      <w:r w:rsidRPr="002869A6">
        <w:rPr>
          <w:rFonts w:ascii="Arial" w:hAnsi="Arial" w:cs="Arial"/>
          <w:b/>
          <w:bCs/>
          <w:i/>
          <w:iCs/>
          <w:sz w:val="20"/>
          <w:szCs w:val="20"/>
          <w:lang w:val="en-US"/>
        </w:rPr>
        <w:t>2005-18</w:t>
      </w:r>
      <w:r w:rsidRPr="002869A6">
        <w:rPr>
          <w:rFonts w:ascii="Arial" w:hAnsi="Arial" w:cs="Arial"/>
          <w:b/>
          <w:bCs/>
          <w:sz w:val="20"/>
          <w:szCs w:val="20"/>
          <w:lang w:val="en-US"/>
        </w:rPr>
        <w:t xml:space="preserve"> </w:t>
      </w:r>
      <w:r w:rsidRPr="00745194">
        <w:rPr>
          <w:rFonts w:ascii="Arial" w:hAnsi="Arial" w:cs="Arial"/>
          <w:sz w:val="20"/>
          <w:szCs w:val="20"/>
          <w:lang w:val="en-US"/>
        </w:rPr>
        <w:t>Professor of Physiology at the School of Hospital Pharmacy, Faculty of Pharmacy, University of Torino.</w:t>
      </w:r>
      <w:r w:rsidR="00D621C7" w:rsidRPr="00D621C7">
        <w:rPr>
          <w:rFonts w:ascii="Arial" w:hAnsi="Arial" w:cs="Arial"/>
          <w:sz w:val="20"/>
          <w:szCs w:val="20"/>
        </w:rPr>
        <w:t xml:space="preserve"> </w:t>
      </w:r>
      <w:r w:rsidR="00D621C7">
        <w:rPr>
          <w:rFonts w:ascii="Arial" w:hAnsi="Arial" w:cs="Arial"/>
          <w:sz w:val="20"/>
          <w:szCs w:val="20"/>
        </w:rPr>
        <w:t xml:space="preserve">Teaching courses on </w:t>
      </w:r>
      <w:r w:rsidR="00D621C7" w:rsidRPr="00700141">
        <w:rPr>
          <w:rFonts w:ascii="Arial" w:hAnsi="Arial" w:cs="Arial"/>
          <w:i/>
          <w:iCs/>
          <w:sz w:val="20"/>
          <w:szCs w:val="20"/>
        </w:rPr>
        <w:t>The Physiology of Nutrition</w:t>
      </w:r>
      <w:r w:rsidR="00D621C7">
        <w:rPr>
          <w:rFonts w:ascii="Arial" w:hAnsi="Arial" w:cs="Arial"/>
          <w:sz w:val="20"/>
          <w:szCs w:val="20"/>
        </w:rPr>
        <w:t xml:space="preserve"> (1 CFU, 2</w:t>
      </w:r>
      <w:r w:rsidR="00D621C7" w:rsidRPr="00D621C7">
        <w:rPr>
          <w:rFonts w:ascii="Arial" w:hAnsi="Arial" w:cs="Arial"/>
          <w:sz w:val="20"/>
          <w:szCs w:val="20"/>
          <w:vertAlign w:val="superscript"/>
        </w:rPr>
        <w:t>nd</w:t>
      </w:r>
      <w:r w:rsidR="00D621C7">
        <w:rPr>
          <w:rFonts w:ascii="Arial" w:hAnsi="Arial" w:cs="Arial"/>
          <w:sz w:val="20"/>
          <w:szCs w:val="20"/>
        </w:rPr>
        <w:t xml:space="preserve"> year), </w:t>
      </w:r>
      <w:r w:rsidR="00D621C7" w:rsidRPr="00700141">
        <w:rPr>
          <w:rFonts w:ascii="Arial" w:hAnsi="Arial" w:cs="Arial"/>
          <w:i/>
          <w:iCs/>
          <w:sz w:val="20"/>
          <w:szCs w:val="20"/>
        </w:rPr>
        <w:t xml:space="preserve">The Physiology of Pain </w:t>
      </w:r>
      <w:r w:rsidR="00D621C7">
        <w:rPr>
          <w:rFonts w:ascii="Arial" w:hAnsi="Arial" w:cs="Arial"/>
          <w:sz w:val="20"/>
          <w:szCs w:val="20"/>
        </w:rPr>
        <w:t>(1 CFU, 3</w:t>
      </w:r>
      <w:r w:rsidR="00D621C7" w:rsidRPr="00D621C7">
        <w:rPr>
          <w:rFonts w:ascii="Arial" w:hAnsi="Arial" w:cs="Arial"/>
          <w:sz w:val="20"/>
          <w:szCs w:val="20"/>
          <w:vertAlign w:val="superscript"/>
        </w:rPr>
        <w:t>rd</w:t>
      </w:r>
      <w:r w:rsidR="00D621C7">
        <w:rPr>
          <w:rFonts w:ascii="Arial" w:hAnsi="Arial" w:cs="Arial"/>
          <w:sz w:val="20"/>
          <w:szCs w:val="20"/>
        </w:rPr>
        <w:t xml:space="preserve"> year</w:t>
      </w:r>
      <w:r w:rsidR="00700141">
        <w:rPr>
          <w:rFonts w:ascii="Arial" w:hAnsi="Arial" w:cs="Arial"/>
          <w:sz w:val="20"/>
          <w:szCs w:val="20"/>
        </w:rPr>
        <w:t>)</w:t>
      </w:r>
      <w:r w:rsidR="00D621C7">
        <w:rPr>
          <w:rFonts w:ascii="Arial" w:hAnsi="Arial" w:cs="Arial"/>
          <w:sz w:val="20"/>
          <w:szCs w:val="20"/>
        </w:rPr>
        <w:t xml:space="preserve">, </w:t>
      </w:r>
      <w:r w:rsidR="00D621C7" w:rsidRPr="00700141">
        <w:rPr>
          <w:rFonts w:ascii="Arial" w:hAnsi="Arial" w:cs="Arial"/>
          <w:i/>
          <w:iCs/>
          <w:sz w:val="20"/>
          <w:szCs w:val="20"/>
        </w:rPr>
        <w:t>The Neurophysiology of Central Nervous System</w:t>
      </w:r>
      <w:r w:rsidR="00D621C7">
        <w:rPr>
          <w:rFonts w:ascii="Arial" w:hAnsi="Arial" w:cs="Arial"/>
          <w:sz w:val="20"/>
          <w:szCs w:val="20"/>
        </w:rPr>
        <w:t xml:space="preserve"> (1 CFU, 3</w:t>
      </w:r>
      <w:r w:rsidR="00D621C7" w:rsidRPr="00D621C7">
        <w:rPr>
          <w:rFonts w:ascii="Arial" w:hAnsi="Arial" w:cs="Arial"/>
          <w:sz w:val="20"/>
          <w:szCs w:val="20"/>
          <w:vertAlign w:val="superscript"/>
        </w:rPr>
        <w:t>rd</w:t>
      </w:r>
      <w:r w:rsidR="00D621C7">
        <w:rPr>
          <w:rFonts w:ascii="Arial" w:hAnsi="Arial" w:cs="Arial"/>
          <w:sz w:val="20"/>
          <w:szCs w:val="20"/>
        </w:rPr>
        <w:t>, year).</w:t>
      </w:r>
      <w:r w:rsidR="00D621C7">
        <w:rPr>
          <w:rFonts w:ascii="Arial" w:hAnsi="Arial" w:cs="Arial"/>
          <w:sz w:val="20"/>
          <w:szCs w:val="20"/>
          <w:lang w:val="en-US"/>
        </w:rPr>
        <w:t xml:space="preserve"> </w:t>
      </w:r>
    </w:p>
    <w:p w14:paraId="792F5F40" w14:textId="7D673767" w:rsidR="00F74A83" w:rsidRPr="00F74A83" w:rsidRDefault="00F74A83" w:rsidP="00F74A83">
      <w:pPr>
        <w:widowControl w:val="0"/>
        <w:tabs>
          <w:tab w:val="left" w:pos="2410"/>
          <w:tab w:val="left" w:pos="5387"/>
        </w:tabs>
        <w:spacing w:after="120"/>
        <w:ind w:left="2410" w:hanging="2410"/>
        <w:jc w:val="both"/>
        <w:rPr>
          <w:rFonts w:ascii="Arial" w:hAnsi="Arial" w:cs="Arial"/>
          <w:sz w:val="20"/>
          <w:szCs w:val="20"/>
          <w:lang w:val="it-IT"/>
        </w:rPr>
      </w:pPr>
      <w:r>
        <w:rPr>
          <w:rFonts w:ascii="Arial" w:hAnsi="Arial" w:cs="Arial"/>
          <w:i/>
          <w:iCs/>
          <w:sz w:val="20"/>
          <w:szCs w:val="20"/>
          <w:lang w:val="en-US"/>
        </w:rPr>
        <w:tab/>
      </w:r>
      <w:r w:rsidRPr="00F74A83">
        <w:rPr>
          <w:rFonts w:ascii="Arial" w:hAnsi="Arial" w:cs="Arial"/>
          <w:b/>
          <w:bCs/>
          <w:i/>
          <w:iCs/>
          <w:sz w:val="20"/>
          <w:szCs w:val="20"/>
          <w:lang w:val="it-IT"/>
        </w:rPr>
        <w:t>20</w:t>
      </w:r>
      <w:r>
        <w:rPr>
          <w:rFonts w:ascii="Arial" w:hAnsi="Arial" w:cs="Arial"/>
          <w:b/>
          <w:bCs/>
          <w:i/>
          <w:iCs/>
          <w:sz w:val="20"/>
          <w:szCs w:val="20"/>
          <w:lang w:val="it-IT"/>
        </w:rPr>
        <w:t>0</w:t>
      </w:r>
      <w:r w:rsidR="001F3872">
        <w:rPr>
          <w:rFonts w:ascii="Arial" w:hAnsi="Arial" w:cs="Arial"/>
          <w:b/>
          <w:bCs/>
          <w:i/>
          <w:iCs/>
          <w:sz w:val="20"/>
          <w:szCs w:val="20"/>
          <w:lang w:val="it-IT"/>
        </w:rPr>
        <w:t>9</w:t>
      </w:r>
      <w:r w:rsidRPr="00F74A83">
        <w:rPr>
          <w:rFonts w:ascii="Arial" w:hAnsi="Arial" w:cs="Arial"/>
          <w:b/>
          <w:bCs/>
          <w:i/>
          <w:iCs/>
          <w:sz w:val="20"/>
          <w:szCs w:val="20"/>
          <w:lang w:val="it-IT"/>
        </w:rPr>
        <w:t>-</w:t>
      </w:r>
      <w:r>
        <w:rPr>
          <w:rFonts w:ascii="Arial" w:hAnsi="Arial" w:cs="Arial"/>
          <w:b/>
          <w:bCs/>
          <w:i/>
          <w:iCs/>
          <w:sz w:val="20"/>
          <w:szCs w:val="20"/>
          <w:lang w:val="it-IT"/>
        </w:rPr>
        <w:t>18</w:t>
      </w:r>
      <w:r w:rsidRPr="00F74A83">
        <w:rPr>
          <w:rFonts w:ascii="Arial" w:hAnsi="Arial" w:cs="Arial"/>
          <w:b/>
          <w:bCs/>
          <w:sz w:val="20"/>
          <w:szCs w:val="20"/>
          <w:lang w:val="it-IT"/>
        </w:rPr>
        <w:t xml:space="preserve"> </w:t>
      </w:r>
      <w:r w:rsidRPr="00F74A83">
        <w:rPr>
          <w:rFonts w:ascii="Arial" w:hAnsi="Arial" w:cs="Arial"/>
          <w:sz w:val="20"/>
          <w:szCs w:val="20"/>
          <w:lang w:val="it-IT"/>
        </w:rPr>
        <w:t xml:space="preserve">Main coordinator </w:t>
      </w:r>
      <w:r>
        <w:rPr>
          <w:rFonts w:ascii="Arial" w:hAnsi="Arial" w:cs="Arial"/>
          <w:sz w:val="20"/>
          <w:szCs w:val="20"/>
          <w:lang w:val="it-IT"/>
        </w:rPr>
        <w:t>of</w:t>
      </w:r>
      <w:r w:rsidRPr="00F74A83">
        <w:rPr>
          <w:rFonts w:ascii="Arial" w:hAnsi="Arial" w:cs="Arial"/>
          <w:sz w:val="20"/>
          <w:szCs w:val="20"/>
          <w:lang w:val="it-IT"/>
        </w:rPr>
        <w:t xml:space="preserve"> the </w:t>
      </w:r>
      <w:proofErr w:type="spellStart"/>
      <w:r w:rsidRPr="007E66C3">
        <w:rPr>
          <w:rFonts w:ascii="Arial" w:hAnsi="Arial" w:cs="Arial"/>
          <w:sz w:val="20"/>
          <w:szCs w:val="20"/>
          <w:lang w:val="it-IT"/>
        </w:rPr>
        <w:t>textbook</w:t>
      </w:r>
      <w:proofErr w:type="spellEnd"/>
      <w:r w:rsidRPr="00F74A83">
        <w:rPr>
          <w:rFonts w:ascii="Arial" w:hAnsi="Arial" w:cs="Arial"/>
          <w:sz w:val="20"/>
          <w:szCs w:val="20"/>
          <w:lang w:val="it-IT"/>
        </w:rPr>
        <w:t xml:space="preserve">: </w:t>
      </w:r>
      <w:r w:rsidRPr="00F74A83">
        <w:rPr>
          <w:rFonts w:ascii="Arial" w:hAnsi="Arial" w:cs="Arial"/>
          <w:i/>
          <w:iCs/>
          <w:sz w:val="20"/>
          <w:szCs w:val="20"/>
          <w:lang w:val="it-IT"/>
        </w:rPr>
        <w:t>Fisiologia: dal</w:t>
      </w:r>
      <w:r>
        <w:rPr>
          <w:rFonts w:ascii="Arial" w:hAnsi="Arial" w:cs="Arial"/>
          <w:i/>
          <w:iCs/>
          <w:sz w:val="20"/>
          <w:szCs w:val="20"/>
          <w:lang w:val="it-IT"/>
        </w:rPr>
        <w:t>l</w:t>
      </w:r>
      <w:r w:rsidRPr="00F74A83">
        <w:rPr>
          <w:rFonts w:ascii="Arial" w:hAnsi="Arial" w:cs="Arial"/>
          <w:i/>
          <w:iCs/>
          <w:sz w:val="20"/>
          <w:szCs w:val="20"/>
          <w:lang w:val="it-IT"/>
        </w:rPr>
        <w:t>e molecole ai sistemi integrati</w:t>
      </w:r>
      <w:r w:rsidRPr="00F74A83">
        <w:rPr>
          <w:rFonts w:ascii="Arial" w:hAnsi="Arial" w:cs="Arial"/>
          <w:sz w:val="20"/>
          <w:szCs w:val="20"/>
          <w:lang w:val="it-IT"/>
        </w:rPr>
        <w:t xml:space="preserve">. </w:t>
      </w:r>
      <w:r w:rsidRPr="00C00A09">
        <w:rPr>
          <w:rFonts w:ascii="Arial" w:hAnsi="Arial" w:cs="Arial"/>
          <w:b/>
          <w:bCs/>
          <w:sz w:val="20"/>
          <w:szCs w:val="20"/>
          <w:lang w:val="it-IT"/>
        </w:rPr>
        <w:t>E. Carbone</w:t>
      </w:r>
      <w:r w:rsidRPr="00F74A83">
        <w:rPr>
          <w:rFonts w:ascii="Arial" w:hAnsi="Arial" w:cs="Arial"/>
          <w:sz w:val="20"/>
          <w:szCs w:val="20"/>
          <w:lang w:val="it-IT"/>
        </w:rPr>
        <w:t xml:space="preserve">, </w:t>
      </w:r>
      <w:r>
        <w:rPr>
          <w:rFonts w:ascii="Arial" w:hAnsi="Arial" w:cs="Arial"/>
          <w:sz w:val="20"/>
          <w:szCs w:val="20"/>
          <w:lang w:val="it-IT"/>
        </w:rPr>
        <w:t>F</w:t>
      </w:r>
      <w:r w:rsidRPr="00F74A83">
        <w:rPr>
          <w:rFonts w:ascii="Arial" w:hAnsi="Arial" w:cs="Arial"/>
          <w:sz w:val="20"/>
          <w:szCs w:val="20"/>
          <w:lang w:val="it-IT"/>
        </w:rPr>
        <w:t xml:space="preserve">. </w:t>
      </w:r>
      <w:proofErr w:type="spellStart"/>
      <w:r>
        <w:rPr>
          <w:rFonts w:ascii="Arial" w:hAnsi="Arial" w:cs="Arial"/>
          <w:sz w:val="20"/>
          <w:szCs w:val="20"/>
          <w:lang w:val="it-IT"/>
        </w:rPr>
        <w:t>Cicirata</w:t>
      </w:r>
      <w:proofErr w:type="spellEnd"/>
      <w:r>
        <w:rPr>
          <w:rFonts w:ascii="Arial" w:hAnsi="Arial" w:cs="Arial"/>
          <w:sz w:val="20"/>
          <w:szCs w:val="20"/>
          <w:lang w:val="it-IT"/>
        </w:rPr>
        <w:t xml:space="preserve">, G. Aicardi. </w:t>
      </w:r>
      <w:proofErr w:type="spellStart"/>
      <w:r>
        <w:rPr>
          <w:rFonts w:ascii="Arial" w:hAnsi="Arial" w:cs="Arial"/>
          <w:sz w:val="20"/>
          <w:szCs w:val="20"/>
          <w:lang w:val="it-IT"/>
        </w:rPr>
        <w:t>Ia</w:t>
      </w:r>
      <w:proofErr w:type="spellEnd"/>
      <w:r>
        <w:rPr>
          <w:rFonts w:ascii="Arial" w:hAnsi="Arial" w:cs="Arial"/>
          <w:sz w:val="20"/>
          <w:szCs w:val="20"/>
          <w:lang w:val="it-IT"/>
        </w:rPr>
        <w:t xml:space="preserve"> Edizione</w:t>
      </w:r>
      <w:r w:rsidR="001F3872">
        <w:rPr>
          <w:rFonts w:ascii="Arial" w:hAnsi="Arial" w:cs="Arial"/>
          <w:sz w:val="20"/>
          <w:szCs w:val="20"/>
          <w:lang w:val="it-IT"/>
        </w:rPr>
        <w:t>,</w:t>
      </w:r>
      <w:r>
        <w:rPr>
          <w:rFonts w:ascii="Arial" w:hAnsi="Arial" w:cs="Arial"/>
          <w:sz w:val="20"/>
          <w:szCs w:val="20"/>
          <w:lang w:val="it-IT"/>
        </w:rPr>
        <w:t xml:space="preserve"> </w:t>
      </w:r>
      <w:proofErr w:type="spellStart"/>
      <w:r>
        <w:rPr>
          <w:rFonts w:ascii="Arial" w:hAnsi="Arial" w:cs="Arial"/>
          <w:sz w:val="20"/>
          <w:szCs w:val="20"/>
          <w:lang w:val="it-IT"/>
        </w:rPr>
        <w:t>EdiSES</w:t>
      </w:r>
      <w:proofErr w:type="spellEnd"/>
      <w:r>
        <w:rPr>
          <w:rFonts w:ascii="Arial" w:hAnsi="Arial" w:cs="Arial"/>
          <w:sz w:val="20"/>
          <w:szCs w:val="20"/>
          <w:lang w:val="it-IT"/>
        </w:rPr>
        <w:t xml:space="preserve"> S.r.l., Napoli</w:t>
      </w:r>
      <w:r w:rsidRPr="00F74A83">
        <w:rPr>
          <w:rFonts w:ascii="Arial" w:hAnsi="Arial" w:cs="Arial"/>
          <w:sz w:val="20"/>
          <w:szCs w:val="20"/>
          <w:lang w:val="it-IT"/>
        </w:rPr>
        <w:t>.</w:t>
      </w:r>
    </w:p>
    <w:p w14:paraId="76B7E740" w14:textId="77777777" w:rsidR="00C00A09" w:rsidRDefault="00C00A09" w:rsidP="00C00A09">
      <w:pPr>
        <w:widowControl w:val="0"/>
        <w:tabs>
          <w:tab w:val="left" w:pos="2410"/>
        </w:tabs>
        <w:spacing w:after="120"/>
        <w:ind w:left="2410" w:hanging="2410"/>
        <w:rPr>
          <w:rFonts w:ascii="Arial" w:hAnsi="Arial" w:cs="Arial"/>
          <w:sz w:val="20"/>
          <w:szCs w:val="20"/>
        </w:rPr>
      </w:pPr>
      <w:r w:rsidRPr="007E66C3">
        <w:rPr>
          <w:rFonts w:ascii="Arial" w:hAnsi="Arial" w:cs="Arial"/>
          <w:b/>
          <w:bCs/>
          <w:i/>
          <w:sz w:val="20"/>
          <w:szCs w:val="20"/>
          <w:lang w:val="it-IT"/>
        </w:rPr>
        <w:tab/>
      </w:r>
      <w:r>
        <w:rPr>
          <w:rFonts w:ascii="Arial" w:hAnsi="Arial" w:cs="Arial"/>
          <w:b/>
          <w:bCs/>
          <w:i/>
          <w:sz w:val="20"/>
          <w:szCs w:val="20"/>
        </w:rPr>
        <w:t>2010</w:t>
      </w:r>
      <w:r w:rsidRPr="002869A6">
        <w:rPr>
          <w:rFonts w:ascii="Arial" w:hAnsi="Arial" w:cs="Arial"/>
          <w:b/>
          <w:bCs/>
          <w:i/>
          <w:sz w:val="20"/>
          <w:szCs w:val="20"/>
        </w:rPr>
        <w:t>-</w:t>
      </w:r>
      <w:r>
        <w:rPr>
          <w:rFonts w:ascii="Arial" w:hAnsi="Arial" w:cs="Arial"/>
          <w:b/>
          <w:bCs/>
          <w:i/>
          <w:sz w:val="20"/>
          <w:szCs w:val="20"/>
        </w:rPr>
        <w:t>2014</w:t>
      </w:r>
      <w:r>
        <w:rPr>
          <w:rFonts w:ascii="Arial" w:hAnsi="Arial" w:cs="Arial"/>
          <w:sz w:val="20"/>
          <w:szCs w:val="20"/>
        </w:rPr>
        <w:t xml:space="preserve"> P</w:t>
      </w:r>
      <w:r w:rsidRPr="00745194">
        <w:rPr>
          <w:rFonts w:ascii="Arial" w:hAnsi="Arial" w:cs="Arial"/>
          <w:sz w:val="20"/>
          <w:szCs w:val="20"/>
        </w:rPr>
        <w:t xml:space="preserve">rofessor of </w:t>
      </w:r>
      <w:r w:rsidRPr="00F63845">
        <w:rPr>
          <w:rFonts w:ascii="Arial" w:hAnsi="Arial" w:cs="Arial"/>
          <w:i/>
          <w:sz w:val="20"/>
          <w:szCs w:val="20"/>
        </w:rPr>
        <w:t>Physiology</w:t>
      </w:r>
      <w:r w:rsidRPr="00745194">
        <w:rPr>
          <w:rFonts w:ascii="Arial" w:hAnsi="Arial" w:cs="Arial"/>
          <w:sz w:val="20"/>
          <w:szCs w:val="20"/>
        </w:rPr>
        <w:t xml:space="preserve"> at the </w:t>
      </w:r>
      <w:r>
        <w:rPr>
          <w:rFonts w:ascii="Arial" w:hAnsi="Arial" w:cs="Arial"/>
          <w:sz w:val="20"/>
          <w:szCs w:val="20"/>
        </w:rPr>
        <w:t xml:space="preserve">Courses of Herbal Medicine in </w:t>
      </w:r>
      <w:proofErr w:type="spellStart"/>
      <w:r>
        <w:rPr>
          <w:rFonts w:ascii="Arial" w:hAnsi="Arial" w:cs="Arial"/>
          <w:sz w:val="20"/>
          <w:szCs w:val="20"/>
        </w:rPr>
        <w:t>Savigliano</w:t>
      </w:r>
      <w:proofErr w:type="spellEnd"/>
      <w:r>
        <w:rPr>
          <w:rFonts w:ascii="Arial" w:hAnsi="Arial" w:cs="Arial"/>
          <w:sz w:val="20"/>
          <w:szCs w:val="20"/>
        </w:rPr>
        <w:t xml:space="preserve"> (CN)</w:t>
      </w:r>
      <w:r w:rsidRPr="00745194">
        <w:rPr>
          <w:rFonts w:ascii="Arial" w:hAnsi="Arial" w:cs="Arial"/>
          <w:sz w:val="20"/>
          <w:szCs w:val="20"/>
        </w:rPr>
        <w:t xml:space="preserve">, University of </w:t>
      </w:r>
      <w:r>
        <w:rPr>
          <w:rFonts w:ascii="Arial" w:hAnsi="Arial" w:cs="Arial"/>
          <w:sz w:val="20"/>
          <w:szCs w:val="20"/>
        </w:rPr>
        <w:t>Torino</w:t>
      </w:r>
      <w:r w:rsidRPr="00745194">
        <w:rPr>
          <w:rFonts w:ascii="Arial" w:hAnsi="Arial" w:cs="Arial"/>
          <w:sz w:val="20"/>
          <w:szCs w:val="20"/>
        </w:rPr>
        <w:t>, Italy.</w:t>
      </w:r>
      <w:r>
        <w:rPr>
          <w:rFonts w:ascii="Arial" w:hAnsi="Arial" w:cs="Arial"/>
          <w:sz w:val="20"/>
          <w:szCs w:val="20"/>
        </w:rPr>
        <w:t xml:space="preserve"> Teaching course on </w:t>
      </w:r>
      <w:r w:rsidRPr="00D2565F">
        <w:rPr>
          <w:rFonts w:ascii="Arial" w:hAnsi="Arial" w:cs="Arial"/>
          <w:i/>
          <w:iCs/>
          <w:sz w:val="20"/>
          <w:szCs w:val="20"/>
        </w:rPr>
        <w:t>Organ</w:t>
      </w:r>
      <w:r>
        <w:rPr>
          <w:rFonts w:ascii="Arial" w:hAnsi="Arial" w:cs="Arial"/>
          <w:sz w:val="20"/>
          <w:szCs w:val="20"/>
        </w:rPr>
        <w:t xml:space="preserve"> </w:t>
      </w:r>
      <w:r w:rsidRPr="00D621C7">
        <w:rPr>
          <w:rFonts w:ascii="Arial" w:hAnsi="Arial" w:cs="Arial"/>
          <w:i/>
          <w:iCs/>
          <w:sz w:val="20"/>
          <w:szCs w:val="20"/>
        </w:rPr>
        <w:t>Physiology</w:t>
      </w:r>
      <w:r>
        <w:rPr>
          <w:rFonts w:ascii="Arial" w:hAnsi="Arial" w:cs="Arial"/>
          <w:i/>
          <w:iCs/>
          <w:sz w:val="20"/>
          <w:szCs w:val="20"/>
        </w:rPr>
        <w:t xml:space="preserve"> </w:t>
      </w:r>
      <w:r>
        <w:rPr>
          <w:rFonts w:ascii="Arial" w:hAnsi="Arial" w:cs="Arial"/>
          <w:sz w:val="20"/>
          <w:szCs w:val="20"/>
        </w:rPr>
        <w:t>(2</w:t>
      </w:r>
      <w:r w:rsidRPr="00D621C7">
        <w:rPr>
          <w:rFonts w:ascii="Arial" w:hAnsi="Arial" w:cs="Arial"/>
          <w:sz w:val="20"/>
          <w:szCs w:val="20"/>
          <w:vertAlign w:val="superscript"/>
        </w:rPr>
        <w:t>nd</w:t>
      </w:r>
      <w:r>
        <w:rPr>
          <w:rFonts w:ascii="Arial" w:hAnsi="Arial" w:cs="Arial"/>
          <w:sz w:val="20"/>
          <w:szCs w:val="20"/>
        </w:rPr>
        <w:t xml:space="preserve"> year of TE).</w:t>
      </w:r>
    </w:p>
    <w:p w14:paraId="6AEA25A3" w14:textId="77777777" w:rsidR="00C00A09" w:rsidRPr="00F74A83" w:rsidRDefault="00C00A09" w:rsidP="00C00A09">
      <w:pPr>
        <w:widowControl w:val="0"/>
        <w:tabs>
          <w:tab w:val="left" w:pos="2410"/>
          <w:tab w:val="left" w:pos="5387"/>
        </w:tabs>
        <w:spacing w:after="120"/>
        <w:ind w:left="2410" w:hanging="2410"/>
        <w:jc w:val="both"/>
        <w:rPr>
          <w:rFonts w:ascii="Arial" w:hAnsi="Arial" w:cs="Arial"/>
          <w:sz w:val="20"/>
          <w:szCs w:val="20"/>
          <w:lang w:val="it-IT"/>
        </w:rPr>
      </w:pPr>
      <w:bookmarkStart w:id="11" w:name="_Hlk137413060"/>
      <w:r>
        <w:rPr>
          <w:rFonts w:ascii="Arial" w:hAnsi="Arial" w:cs="Arial"/>
          <w:i/>
          <w:iCs/>
          <w:sz w:val="20"/>
          <w:szCs w:val="20"/>
          <w:lang w:val="en-US"/>
        </w:rPr>
        <w:tab/>
      </w:r>
      <w:r w:rsidRPr="007E66C3">
        <w:rPr>
          <w:rFonts w:ascii="Arial" w:hAnsi="Arial" w:cs="Arial"/>
          <w:b/>
          <w:bCs/>
          <w:i/>
          <w:iCs/>
          <w:sz w:val="20"/>
          <w:szCs w:val="20"/>
          <w:lang w:val="en-US"/>
        </w:rPr>
        <w:t>2018-23</w:t>
      </w:r>
      <w:r w:rsidRPr="007E66C3">
        <w:rPr>
          <w:rFonts w:ascii="Arial" w:hAnsi="Arial" w:cs="Arial"/>
          <w:b/>
          <w:bCs/>
          <w:sz w:val="20"/>
          <w:szCs w:val="20"/>
          <w:lang w:val="en-US"/>
        </w:rPr>
        <w:t xml:space="preserve"> </w:t>
      </w:r>
      <w:r w:rsidRPr="007E66C3">
        <w:rPr>
          <w:rFonts w:ascii="Arial" w:hAnsi="Arial" w:cs="Arial"/>
          <w:sz w:val="20"/>
          <w:szCs w:val="20"/>
          <w:lang w:val="en-US"/>
        </w:rPr>
        <w:t xml:space="preserve">Main coordinator of the textbook: </w:t>
      </w:r>
      <w:proofErr w:type="spellStart"/>
      <w:r w:rsidRPr="007E66C3">
        <w:rPr>
          <w:rFonts w:ascii="Arial" w:hAnsi="Arial" w:cs="Arial"/>
          <w:i/>
          <w:iCs/>
          <w:sz w:val="20"/>
          <w:szCs w:val="20"/>
          <w:lang w:val="en-US"/>
        </w:rPr>
        <w:t>Fisiologia</w:t>
      </w:r>
      <w:proofErr w:type="spellEnd"/>
      <w:r w:rsidRPr="007E66C3">
        <w:rPr>
          <w:rFonts w:ascii="Arial" w:hAnsi="Arial" w:cs="Arial"/>
          <w:i/>
          <w:iCs/>
          <w:sz w:val="20"/>
          <w:szCs w:val="20"/>
          <w:lang w:val="en-US"/>
        </w:rPr>
        <w:t xml:space="preserve">: </w:t>
      </w:r>
      <w:proofErr w:type="spellStart"/>
      <w:r w:rsidRPr="007E66C3">
        <w:rPr>
          <w:rFonts w:ascii="Arial" w:hAnsi="Arial" w:cs="Arial"/>
          <w:i/>
          <w:iCs/>
          <w:sz w:val="20"/>
          <w:szCs w:val="20"/>
          <w:lang w:val="en-US"/>
        </w:rPr>
        <w:t>dalle</w:t>
      </w:r>
      <w:proofErr w:type="spellEnd"/>
      <w:r w:rsidRPr="007E66C3">
        <w:rPr>
          <w:rFonts w:ascii="Arial" w:hAnsi="Arial" w:cs="Arial"/>
          <w:i/>
          <w:iCs/>
          <w:sz w:val="20"/>
          <w:szCs w:val="20"/>
          <w:lang w:val="en-US"/>
        </w:rPr>
        <w:t xml:space="preserve"> </w:t>
      </w:r>
      <w:proofErr w:type="spellStart"/>
      <w:r w:rsidRPr="007E66C3">
        <w:rPr>
          <w:rFonts w:ascii="Arial" w:hAnsi="Arial" w:cs="Arial"/>
          <w:i/>
          <w:iCs/>
          <w:sz w:val="20"/>
          <w:szCs w:val="20"/>
          <w:lang w:val="en-US"/>
        </w:rPr>
        <w:t>molecole</w:t>
      </w:r>
      <w:proofErr w:type="spellEnd"/>
      <w:r w:rsidRPr="007E66C3">
        <w:rPr>
          <w:rFonts w:ascii="Arial" w:hAnsi="Arial" w:cs="Arial"/>
          <w:i/>
          <w:iCs/>
          <w:sz w:val="20"/>
          <w:szCs w:val="20"/>
          <w:lang w:val="en-US"/>
        </w:rPr>
        <w:t xml:space="preserve"> ai </w:t>
      </w:r>
      <w:proofErr w:type="spellStart"/>
      <w:r w:rsidRPr="007E66C3">
        <w:rPr>
          <w:rFonts w:ascii="Arial" w:hAnsi="Arial" w:cs="Arial"/>
          <w:i/>
          <w:iCs/>
          <w:sz w:val="20"/>
          <w:szCs w:val="20"/>
          <w:lang w:val="en-US"/>
        </w:rPr>
        <w:t>sistemi</w:t>
      </w:r>
      <w:proofErr w:type="spellEnd"/>
      <w:r w:rsidRPr="007E66C3">
        <w:rPr>
          <w:rFonts w:ascii="Arial" w:hAnsi="Arial" w:cs="Arial"/>
          <w:i/>
          <w:iCs/>
          <w:sz w:val="20"/>
          <w:szCs w:val="20"/>
          <w:lang w:val="en-US"/>
        </w:rPr>
        <w:t xml:space="preserve"> </w:t>
      </w:r>
      <w:proofErr w:type="spellStart"/>
      <w:r w:rsidRPr="007E66C3">
        <w:rPr>
          <w:rFonts w:ascii="Arial" w:hAnsi="Arial" w:cs="Arial"/>
          <w:i/>
          <w:iCs/>
          <w:sz w:val="20"/>
          <w:szCs w:val="20"/>
          <w:lang w:val="en-US"/>
        </w:rPr>
        <w:t>integrati</w:t>
      </w:r>
      <w:proofErr w:type="spellEnd"/>
      <w:r w:rsidRPr="007E66C3">
        <w:rPr>
          <w:rFonts w:ascii="Arial" w:hAnsi="Arial" w:cs="Arial"/>
          <w:sz w:val="20"/>
          <w:szCs w:val="20"/>
          <w:lang w:val="en-US"/>
        </w:rPr>
        <w:t xml:space="preserve">. </w:t>
      </w:r>
      <w:r w:rsidRPr="00C00A09">
        <w:rPr>
          <w:rFonts w:ascii="Arial" w:hAnsi="Arial" w:cs="Arial"/>
          <w:b/>
          <w:bCs/>
          <w:sz w:val="20"/>
          <w:szCs w:val="20"/>
          <w:lang w:val="it-IT"/>
        </w:rPr>
        <w:t>E. Carbone</w:t>
      </w:r>
      <w:r w:rsidRPr="00F74A83">
        <w:rPr>
          <w:rFonts w:ascii="Arial" w:hAnsi="Arial" w:cs="Arial"/>
          <w:sz w:val="20"/>
          <w:szCs w:val="20"/>
          <w:lang w:val="it-IT"/>
        </w:rPr>
        <w:t xml:space="preserve">, G. </w:t>
      </w:r>
      <w:r>
        <w:rPr>
          <w:rFonts w:ascii="Arial" w:hAnsi="Arial" w:cs="Arial"/>
          <w:sz w:val="20"/>
          <w:szCs w:val="20"/>
          <w:lang w:val="it-IT"/>
        </w:rPr>
        <w:t xml:space="preserve">Aicardi, R. Maggi. IIa Edizione, </w:t>
      </w:r>
      <w:proofErr w:type="spellStart"/>
      <w:r>
        <w:rPr>
          <w:rFonts w:ascii="Arial" w:hAnsi="Arial" w:cs="Arial"/>
          <w:sz w:val="20"/>
          <w:szCs w:val="20"/>
          <w:lang w:val="it-IT"/>
        </w:rPr>
        <w:t>EdiSES</w:t>
      </w:r>
      <w:proofErr w:type="spellEnd"/>
      <w:r>
        <w:rPr>
          <w:rFonts w:ascii="Arial" w:hAnsi="Arial" w:cs="Arial"/>
          <w:sz w:val="20"/>
          <w:szCs w:val="20"/>
          <w:lang w:val="it-IT"/>
        </w:rPr>
        <w:t xml:space="preserve"> S.r.l., Napoli</w:t>
      </w:r>
      <w:r w:rsidRPr="00F74A83">
        <w:rPr>
          <w:rFonts w:ascii="Arial" w:hAnsi="Arial" w:cs="Arial"/>
          <w:sz w:val="20"/>
          <w:szCs w:val="20"/>
          <w:lang w:val="it-IT"/>
        </w:rPr>
        <w:t>.</w:t>
      </w:r>
    </w:p>
    <w:bookmarkEnd w:id="11"/>
    <w:p w14:paraId="428E57D3" w14:textId="1FD30A4F" w:rsidR="00186E0E" w:rsidRDefault="00186E0E" w:rsidP="00186E0E">
      <w:pPr>
        <w:tabs>
          <w:tab w:val="left" w:pos="2410"/>
        </w:tabs>
        <w:spacing w:after="120"/>
        <w:ind w:left="2410" w:hanging="2410"/>
        <w:jc w:val="both"/>
        <w:rPr>
          <w:rFonts w:ascii="Arial" w:hAnsi="Arial" w:cs="Arial"/>
          <w:sz w:val="20"/>
          <w:szCs w:val="20"/>
          <w:lang w:val="en-US"/>
        </w:rPr>
      </w:pPr>
      <w:r w:rsidRPr="00F74A83">
        <w:rPr>
          <w:rFonts w:ascii="Arial" w:hAnsi="Arial" w:cs="Arial"/>
          <w:i/>
          <w:sz w:val="20"/>
          <w:szCs w:val="20"/>
          <w:lang w:val="it-IT"/>
        </w:rPr>
        <w:lastRenderedPageBreak/>
        <w:tab/>
      </w:r>
      <w:r w:rsidRPr="00D621C7">
        <w:rPr>
          <w:rFonts w:ascii="Arial" w:hAnsi="Arial" w:cs="Arial"/>
          <w:b/>
          <w:bCs/>
          <w:i/>
          <w:sz w:val="20"/>
          <w:szCs w:val="20"/>
          <w:lang w:val="en-US"/>
        </w:rPr>
        <w:t>2018-23</w:t>
      </w:r>
      <w:r w:rsidRPr="00D621C7">
        <w:rPr>
          <w:rFonts w:ascii="Arial" w:hAnsi="Arial" w:cs="Arial"/>
          <w:i/>
          <w:sz w:val="20"/>
          <w:szCs w:val="20"/>
          <w:lang w:val="en-US"/>
        </w:rPr>
        <w:t xml:space="preserve"> </w:t>
      </w:r>
      <w:r w:rsidRPr="00D621C7">
        <w:rPr>
          <w:rFonts w:ascii="Arial" w:hAnsi="Arial" w:cs="Arial"/>
          <w:sz w:val="20"/>
          <w:szCs w:val="20"/>
          <w:lang w:val="en-US"/>
        </w:rPr>
        <w:t xml:space="preserve">Adjunct professor of </w:t>
      </w:r>
      <w:r w:rsidRPr="00D621C7">
        <w:rPr>
          <w:rFonts w:ascii="Arial" w:hAnsi="Arial" w:cs="Arial"/>
          <w:i/>
          <w:sz w:val="20"/>
          <w:szCs w:val="20"/>
          <w:lang w:val="en-US"/>
        </w:rPr>
        <w:t xml:space="preserve">Physiology </w:t>
      </w:r>
      <w:r w:rsidRPr="00D621C7">
        <w:rPr>
          <w:rFonts w:ascii="Arial" w:hAnsi="Arial" w:cs="Arial"/>
          <w:sz w:val="20"/>
          <w:szCs w:val="20"/>
          <w:lang w:val="en-US"/>
        </w:rPr>
        <w:t xml:space="preserve">at the Department of Drug Science, University of Torino, Italy. Teaching courses on: </w:t>
      </w:r>
      <w:r w:rsidRPr="00D621C7">
        <w:rPr>
          <w:rFonts w:ascii="Arial" w:hAnsi="Arial" w:cs="Arial"/>
          <w:i/>
          <w:iCs/>
          <w:sz w:val="20"/>
          <w:szCs w:val="20"/>
          <w:lang w:val="en-US"/>
        </w:rPr>
        <w:t>Physiology of Nutrition</w:t>
      </w:r>
      <w:r w:rsidRPr="00D621C7">
        <w:rPr>
          <w:rFonts w:ascii="Arial" w:hAnsi="Arial" w:cs="Arial"/>
          <w:sz w:val="20"/>
          <w:szCs w:val="20"/>
          <w:lang w:val="en-US"/>
        </w:rPr>
        <w:t xml:space="preserve"> (3 CFU, Pharmacy, 3</w:t>
      </w:r>
      <w:r w:rsidRPr="00D621C7">
        <w:rPr>
          <w:rFonts w:ascii="Arial" w:hAnsi="Arial" w:cs="Arial"/>
          <w:sz w:val="20"/>
          <w:szCs w:val="20"/>
          <w:vertAlign w:val="superscript"/>
          <w:lang w:val="en-US"/>
        </w:rPr>
        <w:t>rd</w:t>
      </w:r>
      <w:r w:rsidRPr="00D621C7">
        <w:rPr>
          <w:rFonts w:ascii="Arial" w:hAnsi="Arial" w:cs="Arial"/>
          <w:sz w:val="20"/>
          <w:szCs w:val="20"/>
          <w:lang w:val="en-US"/>
        </w:rPr>
        <w:t xml:space="preserve"> year) and</w:t>
      </w:r>
      <w:r w:rsidR="00700141">
        <w:rPr>
          <w:rFonts w:ascii="Arial" w:hAnsi="Arial" w:cs="Arial"/>
          <w:sz w:val="20"/>
          <w:szCs w:val="20"/>
          <w:lang w:val="en-US"/>
        </w:rPr>
        <w:t xml:space="preserve"> the module</w:t>
      </w:r>
      <w:r w:rsidR="00C00A09">
        <w:rPr>
          <w:rFonts w:ascii="Arial" w:hAnsi="Arial" w:cs="Arial"/>
          <w:sz w:val="20"/>
          <w:szCs w:val="20"/>
          <w:lang w:val="en-US"/>
        </w:rPr>
        <w:t xml:space="preserve"> of</w:t>
      </w:r>
      <w:r w:rsidR="00700141">
        <w:rPr>
          <w:rFonts w:ascii="Arial" w:hAnsi="Arial" w:cs="Arial"/>
          <w:sz w:val="20"/>
          <w:szCs w:val="20"/>
          <w:lang w:val="en-US"/>
        </w:rPr>
        <w:t xml:space="preserve"> </w:t>
      </w:r>
      <w:r w:rsidRPr="00D621C7">
        <w:rPr>
          <w:rFonts w:ascii="Arial" w:hAnsi="Arial" w:cs="Arial"/>
          <w:i/>
          <w:iCs/>
          <w:sz w:val="20"/>
          <w:szCs w:val="20"/>
          <w:lang w:val="en-US"/>
        </w:rPr>
        <w:t>Channelopathies</w:t>
      </w:r>
      <w:r w:rsidRPr="00D621C7">
        <w:rPr>
          <w:rFonts w:ascii="Arial" w:hAnsi="Arial" w:cs="Arial"/>
          <w:sz w:val="20"/>
          <w:szCs w:val="20"/>
          <w:lang w:val="en-US"/>
        </w:rPr>
        <w:t xml:space="preserve"> </w:t>
      </w:r>
      <w:r w:rsidR="00700141" w:rsidRPr="00D621C7">
        <w:rPr>
          <w:rFonts w:ascii="Arial" w:hAnsi="Arial" w:cs="Arial"/>
          <w:sz w:val="20"/>
          <w:szCs w:val="20"/>
          <w:lang w:val="en-US"/>
        </w:rPr>
        <w:t>(1 CFU</w:t>
      </w:r>
      <w:r w:rsidR="00700141">
        <w:rPr>
          <w:rFonts w:ascii="Arial" w:hAnsi="Arial" w:cs="Arial"/>
          <w:sz w:val="20"/>
          <w:szCs w:val="20"/>
          <w:lang w:val="en-US"/>
        </w:rPr>
        <w:t xml:space="preserve">) </w:t>
      </w:r>
      <w:proofErr w:type="gramStart"/>
      <w:r w:rsidR="00C00A09">
        <w:rPr>
          <w:rFonts w:ascii="Arial" w:hAnsi="Arial" w:cs="Arial"/>
          <w:sz w:val="20"/>
          <w:szCs w:val="20"/>
          <w:lang w:val="en-US"/>
        </w:rPr>
        <w:t>in</w:t>
      </w:r>
      <w:r w:rsidR="00700141">
        <w:rPr>
          <w:rFonts w:ascii="Arial" w:hAnsi="Arial" w:cs="Arial"/>
          <w:sz w:val="20"/>
          <w:szCs w:val="20"/>
          <w:lang w:val="en-US"/>
        </w:rPr>
        <w:t xml:space="preserve"> the course of</w:t>
      </w:r>
      <w:proofErr w:type="gramEnd"/>
      <w:r w:rsidR="00700141">
        <w:rPr>
          <w:rFonts w:ascii="Arial" w:hAnsi="Arial" w:cs="Arial"/>
          <w:sz w:val="20"/>
          <w:szCs w:val="20"/>
          <w:lang w:val="en-US"/>
        </w:rPr>
        <w:t xml:space="preserve"> </w:t>
      </w:r>
      <w:r w:rsidR="00700141" w:rsidRPr="00700141">
        <w:rPr>
          <w:rFonts w:ascii="Arial" w:hAnsi="Arial" w:cs="Arial"/>
          <w:i/>
          <w:iCs/>
          <w:sz w:val="20"/>
          <w:szCs w:val="20"/>
          <w:lang w:val="en-US"/>
        </w:rPr>
        <w:t>Molecular and Genetic Basis of Diseases</w:t>
      </w:r>
      <w:r w:rsidRPr="00D621C7">
        <w:rPr>
          <w:rFonts w:ascii="Arial" w:hAnsi="Arial" w:cs="Arial"/>
          <w:sz w:val="20"/>
          <w:szCs w:val="20"/>
          <w:lang w:val="en-US"/>
        </w:rPr>
        <w:t xml:space="preserve"> </w:t>
      </w:r>
      <w:r w:rsidR="00700141">
        <w:rPr>
          <w:rFonts w:ascii="Arial" w:hAnsi="Arial" w:cs="Arial"/>
          <w:sz w:val="20"/>
          <w:szCs w:val="20"/>
          <w:lang w:val="en-US"/>
        </w:rPr>
        <w:t>(</w:t>
      </w:r>
      <w:r w:rsidR="00700141" w:rsidRPr="00D621C7">
        <w:rPr>
          <w:rFonts w:ascii="Arial" w:hAnsi="Arial" w:cs="Arial"/>
          <w:sz w:val="20"/>
          <w:szCs w:val="20"/>
          <w:lang w:val="en-US"/>
        </w:rPr>
        <w:t>CTF</w:t>
      </w:r>
      <w:r w:rsidR="00700141">
        <w:rPr>
          <w:rFonts w:ascii="Arial" w:hAnsi="Arial" w:cs="Arial"/>
          <w:sz w:val="20"/>
          <w:szCs w:val="20"/>
          <w:lang w:val="en-US"/>
        </w:rPr>
        <w:t>,</w:t>
      </w:r>
      <w:r w:rsidR="00700141" w:rsidRPr="00D621C7">
        <w:rPr>
          <w:rFonts w:ascii="Arial" w:hAnsi="Arial" w:cs="Arial"/>
          <w:sz w:val="20"/>
          <w:szCs w:val="20"/>
          <w:lang w:val="en-US"/>
        </w:rPr>
        <w:t xml:space="preserve"> 4</w:t>
      </w:r>
      <w:r w:rsidR="00700141" w:rsidRPr="00D621C7">
        <w:rPr>
          <w:rFonts w:ascii="Arial" w:hAnsi="Arial" w:cs="Arial"/>
          <w:sz w:val="20"/>
          <w:szCs w:val="20"/>
          <w:vertAlign w:val="superscript"/>
          <w:lang w:val="en-US"/>
        </w:rPr>
        <w:t>th</w:t>
      </w:r>
      <w:r w:rsidR="00700141" w:rsidRPr="00D621C7">
        <w:rPr>
          <w:rFonts w:ascii="Arial" w:hAnsi="Arial" w:cs="Arial"/>
          <w:sz w:val="20"/>
          <w:szCs w:val="20"/>
          <w:lang w:val="en-US"/>
        </w:rPr>
        <w:t xml:space="preserve"> year</w:t>
      </w:r>
      <w:r w:rsidRPr="00D621C7">
        <w:rPr>
          <w:rFonts w:ascii="Arial" w:hAnsi="Arial" w:cs="Arial"/>
          <w:sz w:val="20"/>
          <w:szCs w:val="20"/>
          <w:lang w:val="en-US"/>
        </w:rPr>
        <w:t>)</w:t>
      </w:r>
      <w:r w:rsidR="000A7958">
        <w:rPr>
          <w:rFonts w:ascii="Arial" w:hAnsi="Arial" w:cs="Arial"/>
          <w:sz w:val="20"/>
          <w:szCs w:val="20"/>
          <w:lang w:val="en-US"/>
        </w:rPr>
        <w:t>.</w:t>
      </w:r>
    </w:p>
    <w:p w14:paraId="63B3590D" w14:textId="77777777" w:rsidR="00382C46" w:rsidRDefault="00382C46" w:rsidP="00186E0E">
      <w:pPr>
        <w:tabs>
          <w:tab w:val="left" w:pos="2410"/>
        </w:tabs>
        <w:spacing w:after="120"/>
        <w:ind w:left="2410" w:hanging="2410"/>
        <w:jc w:val="both"/>
        <w:rPr>
          <w:rFonts w:ascii="Arial" w:hAnsi="Arial" w:cs="Arial"/>
          <w:sz w:val="20"/>
          <w:szCs w:val="20"/>
          <w:lang w:val="en-US"/>
        </w:rPr>
      </w:pPr>
    </w:p>
    <w:p w14:paraId="0F7579E6" w14:textId="579AF7B5" w:rsidR="00382C46" w:rsidRPr="007E66C3" w:rsidRDefault="00382C46" w:rsidP="00382C46">
      <w:pPr>
        <w:tabs>
          <w:tab w:val="left" w:pos="2410"/>
        </w:tabs>
        <w:ind w:left="2410" w:hanging="2410"/>
        <w:jc w:val="both"/>
        <w:rPr>
          <w:rFonts w:ascii="Arial" w:hAnsi="Arial" w:cs="Arial"/>
          <w:i/>
          <w:iCs/>
          <w:color w:val="0070C0"/>
          <w:sz w:val="20"/>
          <w:szCs w:val="20"/>
          <w:lang w:val="en-US"/>
        </w:rPr>
      </w:pPr>
      <w:bookmarkStart w:id="12" w:name="_Hlk137453297"/>
      <w:r w:rsidRPr="007E66C3">
        <w:rPr>
          <w:rFonts w:ascii="Arial" w:hAnsi="Arial" w:cs="Arial"/>
          <w:i/>
          <w:iCs/>
          <w:color w:val="0070C0"/>
          <w:sz w:val="20"/>
          <w:szCs w:val="20"/>
          <w:lang w:val="en-US"/>
        </w:rPr>
        <w:t>Main research topics</w:t>
      </w:r>
    </w:p>
    <w:p w14:paraId="2B9CAC65" w14:textId="2DD1A2C0" w:rsidR="002F47C3" w:rsidRPr="00382C46" w:rsidRDefault="00382C46" w:rsidP="00382C46">
      <w:pPr>
        <w:tabs>
          <w:tab w:val="left" w:pos="2410"/>
        </w:tabs>
        <w:spacing w:after="120"/>
        <w:ind w:left="2410" w:hanging="2410"/>
        <w:jc w:val="both"/>
        <w:rPr>
          <w:rFonts w:ascii="Arial" w:hAnsi="Arial" w:cs="Arial"/>
          <w:i/>
          <w:iCs/>
          <w:sz w:val="20"/>
          <w:szCs w:val="20"/>
          <w:lang w:val="en-US"/>
        </w:rPr>
      </w:pPr>
      <w:r w:rsidRPr="000D43E4">
        <w:rPr>
          <w:rFonts w:ascii="Arial" w:hAnsi="Arial" w:cs="Arial"/>
          <w:i/>
          <w:iCs/>
          <w:color w:val="0070C0"/>
          <w:sz w:val="20"/>
          <w:szCs w:val="20"/>
          <w:lang w:val="en-US"/>
        </w:rPr>
        <w:t>and achievements</w:t>
      </w:r>
      <w:r>
        <w:rPr>
          <w:rFonts w:ascii="Arial" w:hAnsi="Arial" w:cs="Arial"/>
          <w:sz w:val="20"/>
          <w:szCs w:val="20"/>
          <w:lang w:val="en-US"/>
        </w:rPr>
        <w:tab/>
      </w:r>
      <w:r w:rsidR="002F47C3" w:rsidRPr="00382C46">
        <w:rPr>
          <w:rFonts w:ascii="Arial" w:hAnsi="Arial" w:cs="Arial"/>
          <w:sz w:val="20"/>
          <w:szCs w:val="20"/>
          <w:lang w:val="en-US"/>
        </w:rPr>
        <w:t xml:space="preserve">E. Carbone is </w:t>
      </w:r>
      <w:r w:rsidR="000116F3" w:rsidRPr="00382C46">
        <w:rPr>
          <w:rFonts w:ascii="Arial" w:hAnsi="Arial" w:cs="Arial"/>
          <w:sz w:val="20"/>
          <w:szCs w:val="20"/>
          <w:lang w:val="en-US"/>
        </w:rPr>
        <w:t xml:space="preserve">presently </w:t>
      </w:r>
      <w:r w:rsidR="006E320B" w:rsidRPr="00382C46">
        <w:rPr>
          <w:rFonts w:ascii="Arial" w:hAnsi="Arial" w:cs="Arial"/>
          <w:sz w:val="20"/>
          <w:szCs w:val="20"/>
          <w:lang w:val="en-US"/>
        </w:rPr>
        <w:t xml:space="preserve">an active </w:t>
      </w:r>
      <w:r w:rsidR="0056357A" w:rsidRPr="00382C46">
        <w:rPr>
          <w:rFonts w:ascii="Arial" w:hAnsi="Arial" w:cs="Arial"/>
          <w:sz w:val="20"/>
          <w:szCs w:val="20"/>
          <w:lang w:val="en-US"/>
        </w:rPr>
        <w:t>research</w:t>
      </w:r>
      <w:r w:rsidR="000116F3" w:rsidRPr="00382C46">
        <w:rPr>
          <w:rFonts w:ascii="Arial" w:hAnsi="Arial" w:cs="Arial"/>
          <w:sz w:val="20"/>
          <w:szCs w:val="20"/>
          <w:lang w:val="en-US"/>
        </w:rPr>
        <w:t>er</w:t>
      </w:r>
      <w:r w:rsidR="0056357A" w:rsidRPr="00382C46">
        <w:rPr>
          <w:rFonts w:ascii="Arial" w:hAnsi="Arial" w:cs="Arial"/>
          <w:sz w:val="20"/>
          <w:szCs w:val="20"/>
          <w:lang w:val="en-US"/>
        </w:rPr>
        <w:t xml:space="preserve"> </w:t>
      </w:r>
      <w:r w:rsidR="002F47C3" w:rsidRPr="00382C46">
        <w:rPr>
          <w:rFonts w:ascii="Arial" w:hAnsi="Arial" w:cs="Arial"/>
          <w:sz w:val="20"/>
          <w:szCs w:val="20"/>
          <w:lang w:val="en-US"/>
        </w:rPr>
        <w:t xml:space="preserve">at the Department of Drug Science of Torino. He has consolidated experience in the physiology and biophysics of neuronal excitability, voltage-gated </w:t>
      </w:r>
      <w:r w:rsidR="000116F3" w:rsidRPr="00382C46">
        <w:rPr>
          <w:rFonts w:ascii="Arial" w:hAnsi="Arial" w:cs="Arial"/>
          <w:sz w:val="20"/>
          <w:szCs w:val="20"/>
          <w:lang w:val="en-US"/>
        </w:rPr>
        <w:t>Ca</w:t>
      </w:r>
      <w:r w:rsidR="000116F3" w:rsidRPr="00382C46">
        <w:rPr>
          <w:rFonts w:ascii="Arial" w:hAnsi="Arial" w:cs="Arial"/>
          <w:sz w:val="20"/>
          <w:szCs w:val="20"/>
          <w:vertAlign w:val="superscript"/>
          <w:lang w:val="en-US"/>
        </w:rPr>
        <w:t>2+</w:t>
      </w:r>
      <w:r w:rsidR="000116F3" w:rsidRPr="00382C46">
        <w:rPr>
          <w:rFonts w:ascii="Arial" w:hAnsi="Arial" w:cs="Arial"/>
          <w:sz w:val="20"/>
          <w:szCs w:val="20"/>
          <w:lang w:val="en-US"/>
        </w:rPr>
        <w:t xml:space="preserve"> </w:t>
      </w:r>
      <w:r w:rsidR="002F47C3" w:rsidRPr="00382C46">
        <w:rPr>
          <w:rFonts w:ascii="Arial" w:hAnsi="Arial" w:cs="Arial"/>
          <w:sz w:val="20"/>
          <w:szCs w:val="20"/>
          <w:lang w:val="en-US"/>
        </w:rPr>
        <w:t xml:space="preserve">channels, </w:t>
      </w:r>
      <w:bookmarkStart w:id="13" w:name="_Hlk137400216"/>
      <w:r w:rsidR="000116F3" w:rsidRPr="00382C46">
        <w:rPr>
          <w:rFonts w:ascii="Arial" w:hAnsi="Arial" w:cs="Arial"/>
          <w:sz w:val="20"/>
          <w:szCs w:val="20"/>
          <w:lang w:val="en-US"/>
        </w:rPr>
        <w:t>Ca</w:t>
      </w:r>
      <w:r w:rsidR="000116F3" w:rsidRPr="00382C46">
        <w:rPr>
          <w:rFonts w:ascii="Arial" w:hAnsi="Arial" w:cs="Arial"/>
          <w:sz w:val="20"/>
          <w:szCs w:val="20"/>
          <w:vertAlign w:val="superscript"/>
          <w:lang w:val="en-US"/>
        </w:rPr>
        <w:t>2+</w:t>
      </w:r>
      <w:r w:rsidR="000116F3" w:rsidRPr="00382C46">
        <w:rPr>
          <w:rFonts w:ascii="Arial" w:hAnsi="Arial" w:cs="Arial"/>
          <w:sz w:val="20"/>
          <w:szCs w:val="20"/>
          <w:lang w:val="en-US"/>
        </w:rPr>
        <w:t xml:space="preserve">signalling, </w:t>
      </w:r>
      <w:r w:rsidR="002F47C3" w:rsidRPr="00382C46">
        <w:rPr>
          <w:rFonts w:ascii="Arial" w:hAnsi="Arial" w:cs="Arial"/>
          <w:sz w:val="20"/>
          <w:szCs w:val="20"/>
          <w:lang w:val="en-US"/>
        </w:rPr>
        <w:t>Ca</w:t>
      </w:r>
      <w:r w:rsidR="002F47C3" w:rsidRPr="00382C46">
        <w:rPr>
          <w:rFonts w:ascii="Arial" w:hAnsi="Arial" w:cs="Arial"/>
          <w:sz w:val="20"/>
          <w:szCs w:val="20"/>
          <w:vertAlign w:val="superscript"/>
          <w:lang w:val="en-US"/>
        </w:rPr>
        <w:t>2+</w:t>
      </w:r>
      <w:bookmarkEnd w:id="13"/>
      <w:r w:rsidR="002F47C3" w:rsidRPr="00382C46">
        <w:rPr>
          <w:rFonts w:ascii="Arial" w:hAnsi="Arial" w:cs="Arial"/>
          <w:sz w:val="20"/>
          <w:szCs w:val="20"/>
          <w:lang w:val="en-US"/>
        </w:rPr>
        <w:t xml:space="preserve"> channel-secretion coupling and central neurons synaptic </w:t>
      </w:r>
      <w:r w:rsidR="000116F3" w:rsidRPr="00382C46">
        <w:rPr>
          <w:rFonts w:ascii="Arial" w:hAnsi="Arial" w:cs="Arial"/>
          <w:sz w:val="20"/>
          <w:szCs w:val="20"/>
          <w:lang w:val="en-US"/>
        </w:rPr>
        <w:t>plasticity</w:t>
      </w:r>
      <w:r w:rsidR="002F47C3" w:rsidRPr="00382C46">
        <w:rPr>
          <w:rFonts w:ascii="Arial" w:hAnsi="Arial" w:cs="Arial"/>
          <w:sz w:val="20"/>
          <w:szCs w:val="20"/>
          <w:lang w:val="en-US"/>
        </w:rPr>
        <w:t>.</w:t>
      </w:r>
      <w:bookmarkStart w:id="14" w:name="_Hlk137396970"/>
    </w:p>
    <w:bookmarkEnd w:id="12"/>
    <w:bookmarkEnd w:id="14"/>
    <w:p w14:paraId="0251B42A" w14:textId="4D7DC539" w:rsidR="002F47C3" w:rsidRDefault="002F47C3" w:rsidP="002F47C3">
      <w:pPr>
        <w:tabs>
          <w:tab w:val="left" w:pos="2552"/>
        </w:tabs>
        <w:autoSpaceDE w:val="0"/>
        <w:autoSpaceDN w:val="0"/>
        <w:adjustRightInd w:val="0"/>
        <w:spacing w:after="120"/>
        <w:ind w:left="2410" w:hanging="994"/>
        <w:jc w:val="both"/>
        <w:rPr>
          <w:rFonts w:ascii="Arial" w:hAnsi="Arial" w:cs="Arial"/>
          <w:sz w:val="20"/>
          <w:szCs w:val="20"/>
          <w:lang w:val="en-US"/>
        </w:rPr>
      </w:pPr>
      <w:r>
        <w:rPr>
          <w:rFonts w:ascii="Arial" w:hAnsi="Arial" w:cs="Arial"/>
          <w:sz w:val="20"/>
          <w:szCs w:val="20"/>
          <w:lang w:val="en-US"/>
        </w:rPr>
        <w:tab/>
      </w:r>
      <w:r w:rsidRPr="00745194">
        <w:rPr>
          <w:rFonts w:ascii="Arial" w:hAnsi="Arial" w:cs="Arial"/>
          <w:sz w:val="20"/>
          <w:szCs w:val="20"/>
          <w:lang w:val="en-US"/>
        </w:rPr>
        <w:t xml:space="preserve">EC has specific interest on: </w:t>
      </w:r>
      <w:proofErr w:type="spellStart"/>
      <w:r w:rsidRPr="00745194">
        <w:rPr>
          <w:rFonts w:ascii="Arial" w:hAnsi="Arial" w:cs="Arial"/>
          <w:sz w:val="20"/>
          <w:szCs w:val="20"/>
          <w:lang w:val="en-US"/>
        </w:rPr>
        <w:t>i</w:t>
      </w:r>
      <w:proofErr w:type="spellEnd"/>
      <w:r w:rsidRPr="00745194">
        <w:rPr>
          <w:rFonts w:ascii="Arial" w:hAnsi="Arial" w:cs="Arial"/>
          <w:sz w:val="20"/>
          <w:szCs w:val="20"/>
          <w:lang w:val="en-US"/>
        </w:rPr>
        <w:t>) Ca</w:t>
      </w:r>
      <w:r w:rsidRPr="00745194">
        <w:rPr>
          <w:rFonts w:ascii="Arial" w:hAnsi="Arial" w:cs="Arial"/>
          <w:sz w:val="20"/>
          <w:szCs w:val="20"/>
          <w:vertAlign w:val="superscript"/>
          <w:lang w:val="en-US"/>
        </w:rPr>
        <w:t>2+</w:t>
      </w:r>
      <w:r w:rsidRPr="00745194">
        <w:rPr>
          <w:rFonts w:ascii="Arial" w:hAnsi="Arial" w:cs="Arial"/>
          <w:sz w:val="20"/>
          <w:szCs w:val="20"/>
          <w:lang w:val="en-US"/>
        </w:rPr>
        <w:t xml:space="preserve"> channel permeability and gating, ii) expression, distribution and role of voltage-gated Ca</w:t>
      </w:r>
      <w:r w:rsidRPr="00745194">
        <w:rPr>
          <w:rFonts w:ascii="Arial" w:hAnsi="Arial" w:cs="Arial"/>
          <w:sz w:val="20"/>
          <w:szCs w:val="20"/>
          <w:vertAlign w:val="superscript"/>
          <w:lang w:val="en-US"/>
        </w:rPr>
        <w:t>2+</w:t>
      </w:r>
      <w:r w:rsidRPr="00745194">
        <w:rPr>
          <w:rFonts w:ascii="Arial" w:hAnsi="Arial" w:cs="Arial"/>
          <w:sz w:val="20"/>
          <w:szCs w:val="20"/>
          <w:lang w:val="en-US"/>
        </w:rPr>
        <w:t xml:space="preserve"> channels at the somatic and presynaptic terminals, iii) role of neurotrophic factors on synaptic plasticity through the recruitment of voltage-gated Ca</w:t>
      </w:r>
      <w:r w:rsidRPr="00745194">
        <w:rPr>
          <w:rFonts w:ascii="Arial" w:hAnsi="Arial" w:cs="Arial"/>
          <w:sz w:val="20"/>
          <w:szCs w:val="20"/>
          <w:vertAlign w:val="superscript"/>
          <w:lang w:val="en-US"/>
        </w:rPr>
        <w:t>2+</w:t>
      </w:r>
      <w:r w:rsidRPr="00745194">
        <w:rPr>
          <w:rFonts w:ascii="Arial" w:hAnsi="Arial" w:cs="Arial"/>
          <w:sz w:val="20"/>
          <w:szCs w:val="20"/>
          <w:lang w:val="en-US"/>
        </w:rPr>
        <w:t xml:space="preserve"> channels, iv) role of Ca</w:t>
      </w:r>
      <w:r w:rsidRPr="00745194">
        <w:rPr>
          <w:rFonts w:ascii="Arial" w:hAnsi="Arial" w:cs="Arial"/>
          <w:sz w:val="20"/>
          <w:szCs w:val="20"/>
          <w:vertAlign w:val="superscript"/>
          <w:lang w:val="en-US"/>
        </w:rPr>
        <w:t>2+</w:t>
      </w:r>
      <w:r w:rsidRPr="00745194">
        <w:rPr>
          <w:rFonts w:ascii="Arial" w:hAnsi="Arial" w:cs="Arial"/>
          <w:sz w:val="20"/>
          <w:szCs w:val="20"/>
          <w:lang w:val="en-US"/>
        </w:rPr>
        <w:t xml:space="preserve"> channels in the regulation of Ca</w:t>
      </w:r>
      <w:r w:rsidRPr="00745194">
        <w:rPr>
          <w:rFonts w:ascii="Arial" w:hAnsi="Arial" w:cs="Arial"/>
          <w:sz w:val="20"/>
          <w:szCs w:val="20"/>
          <w:vertAlign w:val="superscript"/>
          <w:lang w:val="en-US"/>
        </w:rPr>
        <w:t>2+</w:t>
      </w:r>
      <w:r w:rsidRPr="00745194">
        <w:rPr>
          <w:rFonts w:ascii="Arial" w:hAnsi="Arial" w:cs="Arial"/>
          <w:sz w:val="20"/>
          <w:szCs w:val="20"/>
          <w:lang w:val="en-US"/>
        </w:rPr>
        <w:t>-secretion coupling in neuroendocrine cells and hippocampal neurons</w:t>
      </w:r>
      <w:r w:rsidR="007E66C3">
        <w:rPr>
          <w:rFonts w:ascii="Arial" w:hAnsi="Arial" w:cs="Arial"/>
          <w:sz w:val="20"/>
          <w:szCs w:val="20"/>
          <w:lang w:val="en-US"/>
        </w:rPr>
        <w:t>, v) Ca</w:t>
      </w:r>
      <w:r w:rsidR="007E66C3" w:rsidRPr="007E66C3">
        <w:rPr>
          <w:rFonts w:ascii="Arial" w:hAnsi="Arial" w:cs="Arial"/>
          <w:sz w:val="20"/>
          <w:szCs w:val="20"/>
          <w:vertAlign w:val="superscript"/>
          <w:lang w:val="en-US"/>
        </w:rPr>
        <w:t>2+</w:t>
      </w:r>
      <w:r w:rsidR="007E66C3">
        <w:rPr>
          <w:rFonts w:ascii="Arial" w:hAnsi="Arial" w:cs="Arial"/>
          <w:sz w:val="20"/>
          <w:szCs w:val="20"/>
          <w:lang w:val="en-US"/>
        </w:rPr>
        <w:t xml:space="preserve"> channelopathies causing neurological disfunctions, autism and mental retardation in humans.</w:t>
      </w:r>
    </w:p>
    <w:p w14:paraId="0F1F11CF" w14:textId="0E283327" w:rsidR="006E320B" w:rsidRDefault="002F47C3" w:rsidP="002F47C3">
      <w:pPr>
        <w:autoSpaceDE w:val="0"/>
        <w:autoSpaceDN w:val="0"/>
        <w:adjustRightInd w:val="0"/>
        <w:spacing w:after="120"/>
        <w:ind w:left="2410"/>
        <w:jc w:val="both"/>
        <w:rPr>
          <w:rFonts w:ascii="Arial" w:hAnsi="Arial" w:cs="Arial"/>
          <w:sz w:val="20"/>
          <w:szCs w:val="20"/>
          <w:lang w:val="en-US"/>
        </w:rPr>
      </w:pPr>
      <w:r w:rsidRPr="00745194">
        <w:rPr>
          <w:rFonts w:ascii="Arial" w:hAnsi="Arial" w:cs="Arial"/>
          <w:sz w:val="20"/>
          <w:szCs w:val="20"/>
          <w:lang w:val="en-US"/>
        </w:rPr>
        <w:t>Most of the studies are pursued by means of the patch-clamp technique in all its configurations (whole-cell, cell-attached, perforated-patch, membrane capacitance) combined with amperometric recordings</w:t>
      </w:r>
      <w:r w:rsidR="007E66C3">
        <w:rPr>
          <w:rFonts w:ascii="Arial" w:hAnsi="Arial" w:cs="Arial"/>
          <w:sz w:val="20"/>
          <w:szCs w:val="20"/>
          <w:lang w:val="en-US"/>
        </w:rPr>
        <w:t xml:space="preserve"> of secretory events</w:t>
      </w:r>
      <w:r w:rsidRPr="00745194">
        <w:rPr>
          <w:rFonts w:ascii="Arial" w:hAnsi="Arial" w:cs="Arial"/>
          <w:sz w:val="20"/>
          <w:szCs w:val="20"/>
          <w:lang w:val="en-US"/>
        </w:rPr>
        <w:t xml:space="preserve">. </w:t>
      </w:r>
    </w:p>
    <w:p w14:paraId="70600CA4" w14:textId="62FC3B3A" w:rsidR="002F47C3" w:rsidRPr="00745194" w:rsidRDefault="002F47C3" w:rsidP="002F47C3">
      <w:pPr>
        <w:autoSpaceDE w:val="0"/>
        <w:autoSpaceDN w:val="0"/>
        <w:adjustRightInd w:val="0"/>
        <w:spacing w:after="120"/>
        <w:ind w:left="2410"/>
        <w:jc w:val="both"/>
        <w:rPr>
          <w:rFonts w:ascii="Arial" w:hAnsi="Arial" w:cs="Arial"/>
          <w:sz w:val="20"/>
          <w:szCs w:val="20"/>
          <w:lang w:val="en-US"/>
        </w:rPr>
      </w:pPr>
      <w:r w:rsidRPr="00745194">
        <w:rPr>
          <w:rFonts w:ascii="Arial" w:hAnsi="Arial" w:cs="Arial"/>
          <w:sz w:val="20"/>
          <w:szCs w:val="20"/>
          <w:lang w:val="en-US"/>
        </w:rPr>
        <w:t>In the field of Ca</w:t>
      </w:r>
      <w:r w:rsidRPr="00745194">
        <w:rPr>
          <w:rFonts w:ascii="Arial" w:hAnsi="Arial" w:cs="Arial"/>
          <w:sz w:val="20"/>
          <w:szCs w:val="20"/>
          <w:vertAlign w:val="superscript"/>
          <w:lang w:val="en-US"/>
        </w:rPr>
        <w:t>2+</w:t>
      </w:r>
      <w:r w:rsidRPr="00745194">
        <w:rPr>
          <w:rFonts w:ascii="Arial" w:hAnsi="Arial" w:cs="Arial"/>
          <w:sz w:val="20"/>
          <w:szCs w:val="20"/>
          <w:lang w:val="en-US"/>
        </w:rPr>
        <w:t xml:space="preserve"> channel function</w:t>
      </w:r>
      <w:r w:rsidR="007E66C3">
        <w:rPr>
          <w:rFonts w:ascii="Arial" w:hAnsi="Arial" w:cs="Arial"/>
          <w:sz w:val="20"/>
          <w:szCs w:val="20"/>
          <w:lang w:val="en-US"/>
        </w:rPr>
        <w:t>,</w:t>
      </w:r>
      <w:r w:rsidRPr="00745194">
        <w:rPr>
          <w:rFonts w:ascii="Arial" w:hAnsi="Arial" w:cs="Arial"/>
          <w:sz w:val="20"/>
          <w:szCs w:val="20"/>
          <w:lang w:val="en-US"/>
        </w:rPr>
        <w:t xml:space="preserve"> neuronal excitability</w:t>
      </w:r>
      <w:r w:rsidR="007E66C3">
        <w:rPr>
          <w:rFonts w:ascii="Arial" w:hAnsi="Arial" w:cs="Arial"/>
          <w:sz w:val="20"/>
          <w:szCs w:val="20"/>
          <w:lang w:val="en-US"/>
        </w:rPr>
        <w:t xml:space="preserve"> and channelopathies</w:t>
      </w:r>
      <w:r w:rsidRPr="00745194">
        <w:rPr>
          <w:rFonts w:ascii="Arial" w:hAnsi="Arial" w:cs="Arial"/>
          <w:sz w:val="20"/>
          <w:szCs w:val="20"/>
          <w:lang w:val="en-US"/>
        </w:rPr>
        <w:t xml:space="preserve">, EC has made important contributions concerning: </w:t>
      </w:r>
    </w:p>
    <w:p w14:paraId="2FD1F0C1" w14:textId="5619E192" w:rsidR="002F47C3" w:rsidRPr="00745194" w:rsidRDefault="002F47C3" w:rsidP="0023451A">
      <w:pPr>
        <w:pStyle w:val="Paragrafoelenco"/>
        <w:numPr>
          <w:ilvl w:val="0"/>
          <w:numId w:val="11"/>
        </w:numPr>
        <w:autoSpaceDE w:val="0"/>
        <w:autoSpaceDN w:val="0"/>
        <w:adjustRightInd w:val="0"/>
        <w:spacing w:after="120"/>
        <w:ind w:left="2694" w:hanging="284"/>
        <w:jc w:val="both"/>
        <w:rPr>
          <w:rFonts w:ascii="Arial" w:hAnsi="Arial" w:cs="Arial"/>
          <w:lang w:val="en-US"/>
        </w:rPr>
      </w:pPr>
      <w:r w:rsidRPr="00745194">
        <w:rPr>
          <w:rFonts w:ascii="Arial" w:hAnsi="Arial" w:cs="Arial"/>
          <w:lang w:val="en-US"/>
        </w:rPr>
        <w:t>the gating properties of low-threshold T-type Ca</w:t>
      </w:r>
      <w:r w:rsidRPr="00745194">
        <w:rPr>
          <w:rFonts w:ascii="Arial" w:hAnsi="Arial" w:cs="Arial"/>
          <w:vertAlign w:val="superscript"/>
          <w:lang w:val="en-US"/>
        </w:rPr>
        <w:t>2+</w:t>
      </w:r>
      <w:r w:rsidRPr="00745194">
        <w:rPr>
          <w:rFonts w:ascii="Arial" w:hAnsi="Arial" w:cs="Arial"/>
          <w:lang w:val="en-US"/>
        </w:rPr>
        <w:t xml:space="preserve"> channels</w:t>
      </w:r>
      <w:r w:rsidR="007E66C3">
        <w:rPr>
          <w:rFonts w:ascii="Arial" w:hAnsi="Arial" w:cs="Arial"/>
          <w:lang w:val="en-US"/>
        </w:rPr>
        <w:t xml:space="preserve"> (</w:t>
      </w:r>
      <w:r w:rsidR="007E66C3" w:rsidRPr="007E66C3">
        <w:rPr>
          <w:rFonts w:ascii="Arial" w:hAnsi="Arial" w:cs="Arial"/>
          <w:i/>
          <w:iCs/>
          <w:lang w:val="en-US"/>
        </w:rPr>
        <w:t>Carbone &amp; Lux, Nature, 1984</w:t>
      </w:r>
      <w:r w:rsidR="007E66C3">
        <w:rPr>
          <w:rFonts w:ascii="Arial" w:hAnsi="Arial" w:cs="Arial"/>
          <w:lang w:val="en-US"/>
        </w:rPr>
        <w:t>)</w:t>
      </w:r>
    </w:p>
    <w:p w14:paraId="240DFBA6" w14:textId="6B0F9119" w:rsidR="002F47C3" w:rsidRPr="00745194" w:rsidRDefault="002F47C3" w:rsidP="0023451A">
      <w:pPr>
        <w:pStyle w:val="Paragrafoelenco"/>
        <w:numPr>
          <w:ilvl w:val="0"/>
          <w:numId w:val="11"/>
        </w:numPr>
        <w:autoSpaceDE w:val="0"/>
        <w:autoSpaceDN w:val="0"/>
        <w:adjustRightInd w:val="0"/>
        <w:spacing w:after="120"/>
        <w:ind w:left="2694" w:hanging="284"/>
        <w:jc w:val="both"/>
        <w:rPr>
          <w:rFonts w:ascii="Arial" w:hAnsi="Arial" w:cs="Arial"/>
          <w:lang w:val="en-US"/>
        </w:rPr>
      </w:pPr>
      <w:r w:rsidRPr="00745194">
        <w:rPr>
          <w:rFonts w:ascii="Arial" w:hAnsi="Arial" w:cs="Arial"/>
          <w:lang w:val="en-US"/>
        </w:rPr>
        <w:t>the molecular basis of single Ca</w:t>
      </w:r>
      <w:r w:rsidRPr="00745194">
        <w:rPr>
          <w:rFonts w:ascii="Arial" w:hAnsi="Arial" w:cs="Arial"/>
          <w:vertAlign w:val="superscript"/>
          <w:lang w:val="en-US"/>
        </w:rPr>
        <w:t>2+</w:t>
      </w:r>
      <w:r w:rsidRPr="00745194">
        <w:rPr>
          <w:rFonts w:ascii="Arial" w:hAnsi="Arial" w:cs="Arial"/>
          <w:lang w:val="en-US"/>
        </w:rPr>
        <w:t xml:space="preserve"> channel inhibition by membrane receptors and G proteins</w:t>
      </w:r>
      <w:r w:rsidR="007E66C3">
        <w:rPr>
          <w:rFonts w:ascii="Arial" w:hAnsi="Arial" w:cs="Arial"/>
          <w:lang w:val="en-US"/>
        </w:rPr>
        <w:t xml:space="preserve"> (</w:t>
      </w:r>
      <w:proofErr w:type="spellStart"/>
      <w:r w:rsidR="007E66C3" w:rsidRPr="007E66C3">
        <w:rPr>
          <w:rFonts w:ascii="Arial" w:hAnsi="Arial" w:cs="Arial"/>
          <w:i/>
          <w:iCs/>
          <w:lang w:val="en-US"/>
        </w:rPr>
        <w:t>Carabelli</w:t>
      </w:r>
      <w:proofErr w:type="spellEnd"/>
      <w:r w:rsidR="007E66C3" w:rsidRPr="007E66C3">
        <w:rPr>
          <w:rFonts w:ascii="Arial" w:hAnsi="Arial" w:cs="Arial"/>
          <w:i/>
          <w:iCs/>
          <w:lang w:val="en-US"/>
        </w:rPr>
        <w:t xml:space="preserve"> et al. Neuron, 199</w:t>
      </w:r>
      <w:r w:rsidR="00201BB8">
        <w:rPr>
          <w:rFonts w:ascii="Arial" w:hAnsi="Arial" w:cs="Arial"/>
          <w:i/>
          <w:iCs/>
          <w:lang w:val="en-US"/>
        </w:rPr>
        <w:t>8</w:t>
      </w:r>
      <w:r w:rsidR="007E66C3">
        <w:rPr>
          <w:rFonts w:ascii="Arial" w:hAnsi="Arial" w:cs="Arial"/>
          <w:lang w:val="en-US"/>
        </w:rPr>
        <w:t>)</w:t>
      </w:r>
    </w:p>
    <w:p w14:paraId="477BD97C" w14:textId="6F997804" w:rsidR="002F47C3" w:rsidRPr="00745194" w:rsidRDefault="002F47C3" w:rsidP="0023451A">
      <w:pPr>
        <w:pStyle w:val="Paragrafoelenco"/>
        <w:numPr>
          <w:ilvl w:val="0"/>
          <w:numId w:val="11"/>
        </w:numPr>
        <w:autoSpaceDE w:val="0"/>
        <w:autoSpaceDN w:val="0"/>
        <w:adjustRightInd w:val="0"/>
        <w:spacing w:after="120"/>
        <w:ind w:left="2694" w:hanging="284"/>
        <w:jc w:val="both"/>
        <w:rPr>
          <w:rFonts w:ascii="Arial" w:hAnsi="Arial" w:cs="Arial"/>
          <w:lang w:val="en-US"/>
        </w:rPr>
      </w:pPr>
      <w:r w:rsidRPr="00745194">
        <w:rPr>
          <w:rFonts w:ascii="Arial" w:hAnsi="Arial" w:cs="Arial"/>
          <w:lang w:val="en-US"/>
        </w:rPr>
        <w:t>the direct and remote modulation of neuroendocrine L-type channels</w:t>
      </w:r>
      <w:r w:rsidR="00201BB8">
        <w:rPr>
          <w:rFonts w:ascii="Arial" w:hAnsi="Arial" w:cs="Arial"/>
          <w:lang w:val="en-US"/>
        </w:rPr>
        <w:t xml:space="preserve"> (</w:t>
      </w:r>
      <w:proofErr w:type="spellStart"/>
      <w:r w:rsidR="00201BB8" w:rsidRPr="00201BB8">
        <w:rPr>
          <w:rFonts w:ascii="Arial" w:hAnsi="Arial" w:cs="Arial"/>
          <w:i/>
          <w:iCs/>
          <w:lang w:val="en-US"/>
        </w:rPr>
        <w:t>Cesetti</w:t>
      </w:r>
      <w:proofErr w:type="spellEnd"/>
      <w:r w:rsidR="00201BB8" w:rsidRPr="00201BB8">
        <w:rPr>
          <w:rFonts w:ascii="Arial" w:hAnsi="Arial" w:cs="Arial"/>
          <w:i/>
          <w:iCs/>
          <w:lang w:val="en-US"/>
        </w:rPr>
        <w:t xml:space="preserve"> et al., J. Neuroscience, 2003</w:t>
      </w:r>
      <w:r w:rsidR="00201BB8">
        <w:rPr>
          <w:rFonts w:ascii="Arial" w:hAnsi="Arial" w:cs="Arial"/>
          <w:lang w:val="en-US"/>
        </w:rPr>
        <w:t>)</w:t>
      </w:r>
    </w:p>
    <w:p w14:paraId="67913011" w14:textId="22101AA6" w:rsidR="00201BB8" w:rsidRDefault="00201BB8" w:rsidP="00201BB8">
      <w:pPr>
        <w:pStyle w:val="Paragrafoelenco"/>
        <w:numPr>
          <w:ilvl w:val="0"/>
          <w:numId w:val="11"/>
        </w:numPr>
        <w:autoSpaceDE w:val="0"/>
        <w:autoSpaceDN w:val="0"/>
        <w:adjustRightInd w:val="0"/>
        <w:spacing w:after="120"/>
        <w:ind w:left="2694" w:hanging="284"/>
        <w:jc w:val="both"/>
        <w:rPr>
          <w:rFonts w:ascii="Arial" w:hAnsi="Arial" w:cs="Arial"/>
          <w:lang w:val="en-US"/>
        </w:rPr>
      </w:pPr>
      <w:r w:rsidRPr="00745194">
        <w:rPr>
          <w:rFonts w:ascii="Arial" w:hAnsi="Arial" w:cs="Arial"/>
          <w:lang w:val="en-US"/>
        </w:rPr>
        <w:t xml:space="preserve">the effects of </w:t>
      </w:r>
      <w:r>
        <w:rPr>
          <w:rFonts w:ascii="Arial" w:hAnsi="Arial" w:cs="Arial"/>
          <w:lang w:val="en-US"/>
        </w:rPr>
        <w:t>BD</w:t>
      </w:r>
      <w:r w:rsidR="00276DD9">
        <w:rPr>
          <w:rFonts w:ascii="Arial" w:hAnsi="Arial" w:cs="Arial"/>
          <w:lang w:val="en-US"/>
        </w:rPr>
        <w:t>N</w:t>
      </w:r>
      <w:r>
        <w:rPr>
          <w:rFonts w:ascii="Arial" w:hAnsi="Arial" w:cs="Arial"/>
          <w:lang w:val="en-US"/>
        </w:rPr>
        <w:t>F on N- and P/Q Ca</w:t>
      </w:r>
      <w:r w:rsidRPr="00EF635B">
        <w:rPr>
          <w:rFonts w:ascii="Arial" w:hAnsi="Arial" w:cs="Arial"/>
          <w:vertAlign w:val="superscript"/>
          <w:lang w:val="en-US"/>
        </w:rPr>
        <w:t>2+</w:t>
      </w:r>
      <w:r>
        <w:rPr>
          <w:rFonts w:ascii="Arial" w:hAnsi="Arial" w:cs="Arial"/>
          <w:lang w:val="en-US"/>
        </w:rPr>
        <w:t xml:space="preserve"> channel expression,</w:t>
      </w:r>
      <w:r w:rsidRPr="00745194">
        <w:rPr>
          <w:rFonts w:ascii="Arial" w:hAnsi="Arial" w:cs="Arial"/>
          <w:lang w:val="en-US"/>
        </w:rPr>
        <w:t xml:space="preserve"> neuronal </w:t>
      </w:r>
      <w:proofErr w:type="gramStart"/>
      <w:r w:rsidRPr="00745194">
        <w:rPr>
          <w:rFonts w:ascii="Arial" w:hAnsi="Arial" w:cs="Arial"/>
          <w:lang w:val="en-US"/>
        </w:rPr>
        <w:t>excitability</w:t>
      </w:r>
      <w:proofErr w:type="gramEnd"/>
      <w:r w:rsidRPr="00745194">
        <w:rPr>
          <w:rFonts w:ascii="Arial" w:hAnsi="Arial" w:cs="Arial"/>
          <w:lang w:val="en-US"/>
        </w:rPr>
        <w:t xml:space="preserve"> and synaptic plasticity</w:t>
      </w:r>
      <w:r>
        <w:rPr>
          <w:rFonts w:ascii="Arial" w:hAnsi="Arial" w:cs="Arial"/>
          <w:lang w:val="en-US"/>
        </w:rPr>
        <w:t xml:space="preserve"> (Baldelli et al., </w:t>
      </w:r>
      <w:bookmarkStart w:id="15" w:name="_Hlk137452850"/>
      <w:r w:rsidRPr="00201BB8">
        <w:rPr>
          <w:rFonts w:ascii="Arial" w:hAnsi="Arial" w:cs="Arial"/>
          <w:i/>
          <w:iCs/>
          <w:lang w:val="en-US"/>
        </w:rPr>
        <w:t>J. Neuroscience</w:t>
      </w:r>
      <w:bookmarkEnd w:id="15"/>
      <w:r>
        <w:rPr>
          <w:rFonts w:ascii="Arial" w:hAnsi="Arial" w:cs="Arial"/>
          <w:lang w:val="en-US"/>
        </w:rPr>
        <w:t xml:space="preserve">, </w:t>
      </w:r>
      <w:r w:rsidRPr="00201BB8">
        <w:rPr>
          <w:rFonts w:ascii="Arial" w:hAnsi="Arial" w:cs="Arial"/>
          <w:i/>
          <w:iCs/>
          <w:lang w:val="en-US"/>
        </w:rPr>
        <w:t>2005</w:t>
      </w:r>
      <w:r>
        <w:rPr>
          <w:rFonts w:ascii="Arial" w:hAnsi="Arial" w:cs="Arial"/>
          <w:lang w:val="en-US"/>
        </w:rPr>
        <w:t>)</w:t>
      </w:r>
    </w:p>
    <w:p w14:paraId="75533D24" w14:textId="1A6DAEE1" w:rsidR="002F47C3" w:rsidRPr="00745194" w:rsidRDefault="002F47C3" w:rsidP="0023451A">
      <w:pPr>
        <w:pStyle w:val="Paragrafoelenco"/>
        <w:numPr>
          <w:ilvl w:val="0"/>
          <w:numId w:val="11"/>
        </w:numPr>
        <w:autoSpaceDE w:val="0"/>
        <w:autoSpaceDN w:val="0"/>
        <w:adjustRightInd w:val="0"/>
        <w:spacing w:after="120"/>
        <w:ind w:left="2694" w:hanging="284"/>
        <w:jc w:val="both"/>
        <w:rPr>
          <w:rFonts w:ascii="Arial" w:hAnsi="Arial" w:cs="Arial"/>
          <w:lang w:val="en-US"/>
        </w:rPr>
      </w:pPr>
      <w:r w:rsidRPr="00745194">
        <w:rPr>
          <w:rFonts w:ascii="Arial" w:hAnsi="Arial" w:cs="Arial"/>
          <w:lang w:val="en-US"/>
        </w:rPr>
        <w:t>the effects of Ca</w:t>
      </w:r>
      <w:r w:rsidRPr="00745194">
        <w:rPr>
          <w:rFonts w:ascii="Arial" w:hAnsi="Arial" w:cs="Arial"/>
          <w:vertAlign w:val="superscript"/>
          <w:lang w:val="en-US"/>
        </w:rPr>
        <w:t>2+</w:t>
      </w:r>
      <w:r w:rsidRPr="00745194">
        <w:rPr>
          <w:rFonts w:ascii="Arial" w:hAnsi="Arial" w:cs="Arial"/>
          <w:lang w:val="en-US"/>
        </w:rPr>
        <w:t xml:space="preserve"> channel modulation, up-</w:t>
      </w:r>
      <w:proofErr w:type="gramStart"/>
      <w:r w:rsidRPr="00745194">
        <w:rPr>
          <w:rFonts w:ascii="Arial" w:hAnsi="Arial" w:cs="Arial"/>
          <w:lang w:val="en-US"/>
        </w:rPr>
        <w:t>regulation</w:t>
      </w:r>
      <w:proofErr w:type="gramEnd"/>
      <w:r w:rsidRPr="00745194">
        <w:rPr>
          <w:rFonts w:ascii="Arial" w:hAnsi="Arial" w:cs="Arial"/>
          <w:lang w:val="en-US"/>
        </w:rPr>
        <w:t xml:space="preserve"> and recruitment during stress conditions on neurotransmitter release and cell exocytosis</w:t>
      </w:r>
      <w:r w:rsidR="00201BB8">
        <w:rPr>
          <w:rFonts w:ascii="Arial" w:hAnsi="Arial" w:cs="Arial"/>
          <w:lang w:val="en-US"/>
        </w:rPr>
        <w:t xml:space="preserve"> (</w:t>
      </w:r>
      <w:proofErr w:type="spellStart"/>
      <w:r w:rsidR="00201BB8" w:rsidRPr="00201BB8">
        <w:rPr>
          <w:rFonts w:ascii="Arial" w:hAnsi="Arial" w:cs="Arial"/>
          <w:i/>
          <w:iCs/>
          <w:lang w:val="en-US"/>
        </w:rPr>
        <w:t>Carabelli</w:t>
      </w:r>
      <w:proofErr w:type="spellEnd"/>
      <w:r w:rsidR="00201BB8" w:rsidRPr="00201BB8">
        <w:rPr>
          <w:rFonts w:ascii="Arial" w:hAnsi="Arial" w:cs="Arial"/>
          <w:i/>
          <w:iCs/>
          <w:lang w:val="en-US"/>
        </w:rPr>
        <w:t xml:space="preserve"> et al., J. Physiol</w:t>
      </w:r>
      <w:r w:rsidR="00201BB8">
        <w:rPr>
          <w:rFonts w:ascii="Arial" w:hAnsi="Arial" w:cs="Arial"/>
          <w:i/>
          <w:iCs/>
          <w:lang w:val="en-US"/>
        </w:rPr>
        <w:t>ogy</w:t>
      </w:r>
      <w:r w:rsidR="00201BB8" w:rsidRPr="00201BB8">
        <w:rPr>
          <w:rFonts w:ascii="Arial" w:hAnsi="Arial" w:cs="Arial"/>
          <w:i/>
          <w:iCs/>
          <w:lang w:val="en-US"/>
        </w:rPr>
        <w:t>, 2007</w:t>
      </w:r>
      <w:r w:rsidR="00201BB8">
        <w:rPr>
          <w:rFonts w:ascii="Arial" w:hAnsi="Arial" w:cs="Arial"/>
          <w:lang w:val="en-US"/>
        </w:rPr>
        <w:t>)</w:t>
      </w:r>
    </w:p>
    <w:p w14:paraId="155D78C7" w14:textId="5033AF2C" w:rsidR="002F47C3" w:rsidRPr="00745194" w:rsidRDefault="002F47C3" w:rsidP="0023451A">
      <w:pPr>
        <w:pStyle w:val="Paragrafoelenco"/>
        <w:numPr>
          <w:ilvl w:val="0"/>
          <w:numId w:val="11"/>
        </w:numPr>
        <w:autoSpaceDE w:val="0"/>
        <w:autoSpaceDN w:val="0"/>
        <w:adjustRightInd w:val="0"/>
        <w:spacing w:after="120"/>
        <w:ind w:left="2694" w:hanging="284"/>
        <w:jc w:val="both"/>
        <w:rPr>
          <w:rFonts w:ascii="Arial" w:hAnsi="Arial" w:cs="Arial"/>
          <w:lang w:val="en-US"/>
        </w:rPr>
      </w:pPr>
      <w:r w:rsidRPr="00745194">
        <w:rPr>
          <w:rFonts w:ascii="Arial" w:hAnsi="Arial" w:cs="Arial"/>
          <w:lang w:val="en-US"/>
        </w:rPr>
        <w:t>the role of L-type channels as pacemaker channels in chromaffin cells and central neurons</w:t>
      </w:r>
      <w:r w:rsidR="00201BB8">
        <w:rPr>
          <w:rFonts w:ascii="Arial" w:hAnsi="Arial" w:cs="Arial"/>
          <w:lang w:val="en-US"/>
        </w:rPr>
        <w:t xml:space="preserve"> (</w:t>
      </w:r>
      <w:proofErr w:type="spellStart"/>
      <w:r w:rsidR="00201BB8" w:rsidRPr="00201BB8">
        <w:rPr>
          <w:rFonts w:ascii="Arial" w:hAnsi="Arial" w:cs="Arial"/>
          <w:i/>
          <w:iCs/>
          <w:lang w:val="en-US"/>
        </w:rPr>
        <w:t>Marcantoni</w:t>
      </w:r>
      <w:proofErr w:type="spellEnd"/>
      <w:r w:rsidR="00201BB8" w:rsidRPr="00201BB8">
        <w:rPr>
          <w:rFonts w:ascii="Arial" w:hAnsi="Arial" w:cs="Arial"/>
          <w:i/>
          <w:iCs/>
          <w:lang w:val="en-US"/>
        </w:rPr>
        <w:t xml:space="preserve"> et al., J. Neuroscience</w:t>
      </w:r>
      <w:r w:rsidR="00201BB8">
        <w:rPr>
          <w:rFonts w:ascii="Arial" w:hAnsi="Arial" w:cs="Arial"/>
          <w:i/>
          <w:iCs/>
          <w:lang w:val="en-US"/>
        </w:rPr>
        <w:t>,</w:t>
      </w:r>
      <w:r w:rsidR="00201BB8" w:rsidRPr="00201BB8">
        <w:rPr>
          <w:rFonts w:ascii="Arial" w:hAnsi="Arial" w:cs="Arial"/>
          <w:i/>
          <w:iCs/>
          <w:lang w:val="en-US"/>
        </w:rPr>
        <w:t xml:space="preserve"> 2010</w:t>
      </w:r>
      <w:r w:rsidR="00201BB8">
        <w:rPr>
          <w:rFonts w:ascii="Arial" w:hAnsi="Arial" w:cs="Arial"/>
          <w:lang w:val="en-US"/>
        </w:rPr>
        <w:t>)</w:t>
      </w:r>
    </w:p>
    <w:p w14:paraId="27A9FDDC" w14:textId="2B6ECEB6" w:rsidR="007E66C3" w:rsidRDefault="007E66C3" w:rsidP="0023451A">
      <w:pPr>
        <w:pStyle w:val="Paragrafoelenco"/>
        <w:numPr>
          <w:ilvl w:val="0"/>
          <w:numId w:val="11"/>
        </w:numPr>
        <w:autoSpaceDE w:val="0"/>
        <w:autoSpaceDN w:val="0"/>
        <w:adjustRightInd w:val="0"/>
        <w:spacing w:after="120"/>
        <w:ind w:left="2694" w:hanging="284"/>
        <w:jc w:val="both"/>
        <w:rPr>
          <w:rFonts w:ascii="Arial" w:hAnsi="Arial" w:cs="Arial"/>
          <w:lang w:val="en-US"/>
        </w:rPr>
      </w:pPr>
      <w:r>
        <w:rPr>
          <w:rFonts w:ascii="Arial" w:hAnsi="Arial" w:cs="Arial"/>
          <w:lang w:val="en-US"/>
        </w:rPr>
        <w:t>Cav1.2 and Cav1.3 L-type channelopathies causing autism in humans</w:t>
      </w:r>
      <w:r w:rsidR="00201BB8">
        <w:rPr>
          <w:rFonts w:ascii="Arial" w:hAnsi="Arial" w:cs="Arial"/>
          <w:lang w:val="en-US"/>
        </w:rPr>
        <w:t xml:space="preserve"> (</w:t>
      </w:r>
      <w:proofErr w:type="spellStart"/>
      <w:r w:rsidR="00201BB8" w:rsidRPr="00201BB8">
        <w:rPr>
          <w:rFonts w:ascii="Arial" w:hAnsi="Arial" w:cs="Arial"/>
          <w:i/>
          <w:iCs/>
          <w:lang w:val="en-US"/>
        </w:rPr>
        <w:t>Calorio</w:t>
      </w:r>
      <w:proofErr w:type="spellEnd"/>
      <w:r w:rsidR="00201BB8" w:rsidRPr="00201BB8">
        <w:rPr>
          <w:rFonts w:ascii="Arial" w:hAnsi="Arial" w:cs="Arial"/>
          <w:i/>
          <w:iCs/>
          <w:lang w:val="en-US"/>
        </w:rPr>
        <w:t xml:space="preserve"> et al., J. Physiol</w:t>
      </w:r>
      <w:r w:rsidR="00201BB8">
        <w:rPr>
          <w:rFonts w:ascii="Arial" w:hAnsi="Arial" w:cs="Arial"/>
          <w:i/>
          <w:iCs/>
          <w:lang w:val="en-US"/>
        </w:rPr>
        <w:t>ogy,</w:t>
      </w:r>
      <w:r w:rsidR="00201BB8" w:rsidRPr="00201BB8">
        <w:rPr>
          <w:rFonts w:ascii="Arial" w:hAnsi="Arial" w:cs="Arial"/>
          <w:i/>
          <w:iCs/>
          <w:lang w:val="en-US"/>
        </w:rPr>
        <w:t xml:space="preserve"> 2019</w:t>
      </w:r>
      <w:r w:rsidR="00201BB8">
        <w:rPr>
          <w:rFonts w:ascii="Arial" w:hAnsi="Arial" w:cs="Arial"/>
          <w:lang w:val="en-US"/>
        </w:rPr>
        <w:t>)</w:t>
      </w:r>
      <w:r>
        <w:rPr>
          <w:rFonts w:ascii="Arial" w:hAnsi="Arial" w:cs="Arial"/>
          <w:lang w:val="en-US"/>
        </w:rPr>
        <w:t>.</w:t>
      </w:r>
    </w:p>
    <w:p w14:paraId="4E91321B" w14:textId="378E2383" w:rsidR="002F47C3" w:rsidRDefault="002F47C3" w:rsidP="002F47C3">
      <w:pPr>
        <w:tabs>
          <w:tab w:val="left" w:pos="2552"/>
        </w:tabs>
        <w:autoSpaceDE w:val="0"/>
        <w:autoSpaceDN w:val="0"/>
        <w:adjustRightInd w:val="0"/>
        <w:spacing w:after="120"/>
        <w:ind w:left="2410" w:hanging="994"/>
        <w:jc w:val="both"/>
        <w:rPr>
          <w:rFonts w:ascii="Arial" w:hAnsi="Arial" w:cs="Arial"/>
          <w:sz w:val="20"/>
          <w:szCs w:val="20"/>
          <w:lang w:val="en-US"/>
        </w:rPr>
      </w:pPr>
      <w:r>
        <w:rPr>
          <w:rFonts w:ascii="Arial" w:hAnsi="Arial" w:cs="Arial"/>
          <w:sz w:val="20"/>
          <w:szCs w:val="20"/>
          <w:lang w:val="en-US"/>
        </w:rPr>
        <w:tab/>
        <w:t xml:space="preserve">In collaboration with the Physics Department in Torino and with the </w:t>
      </w:r>
      <w:r w:rsidRPr="000429CB">
        <w:rPr>
          <w:rFonts w:ascii="Arial" w:hAnsi="Arial" w:cs="Arial"/>
          <w:sz w:val="20"/>
          <w:szCs w:val="20"/>
          <w:lang w:val="en-US"/>
        </w:rPr>
        <w:t>Institute of</w:t>
      </w:r>
      <w:r>
        <w:rPr>
          <w:rFonts w:ascii="Arial" w:hAnsi="Arial" w:cs="Arial"/>
          <w:sz w:val="20"/>
          <w:szCs w:val="20"/>
          <w:lang w:val="en-US"/>
        </w:rPr>
        <w:t xml:space="preserve"> </w:t>
      </w:r>
      <w:r w:rsidRPr="000429CB">
        <w:rPr>
          <w:rFonts w:ascii="Arial" w:hAnsi="Arial" w:cs="Arial"/>
          <w:sz w:val="20"/>
          <w:szCs w:val="20"/>
          <w:lang w:val="en-US"/>
        </w:rPr>
        <w:t>Electron Devices</w:t>
      </w:r>
      <w:r>
        <w:rPr>
          <w:rFonts w:ascii="Arial" w:hAnsi="Arial" w:cs="Arial"/>
          <w:sz w:val="20"/>
          <w:szCs w:val="20"/>
          <w:lang w:val="en-US"/>
        </w:rPr>
        <w:t xml:space="preserve"> </w:t>
      </w:r>
      <w:r w:rsidRPr="000429CB">
        <w:rPr>
          <w:rFonts w:ascii="Arial" w:hAnsi="Arial" w:cs="Arial"/>
          <w:sz w:val="20"/>
          <w:szCs w:val="20"/>
          <w:lang w:val="en-US"/>
        </w:rPr>
        <w:t>and Circuits</w:t>
      </w:r>
      <w:r>
        <w:rPr>
          <w:rFonts w:ascii="Arial" w:hAnsi="Arial" w:cs="Arial"/>
          <w:sz w:val="20"/>
          <w:szCs w:val="20"/>
          <w:lang w:val="en-US"/>
        </w:rPr>
        <w:t xml:space="preserve"> of</w:t>
      </w:r>
      <w:r w:rsidRPr="000429CB">
        <w:rPr>
          <w:rFonts w:ascii="Arial" w:hAnsi="Arial" w:cs="Arial"/>
          <w:sz w:val="20"/>
          <w:szCs w:val="20"/>
          <w:lang w:val="en-US"/>
        </w:rPr>
        <w:t xml:space="preserve"> Ulm University, Ulm </w:t>
      </w:r>
      <w:r>
        <w:rPr>
          <w:rFonts w:ascii="Arial" w:hAnsi="Arial" w:cs="Arial"/>
          <w:sz w:val="20"/>
          <w:szCs w:val="20"/>
          <w:lang w:val="en-US"/>
        </w:rPr>
        <w:t>(</w:t>
      </w:r>
      <w:r w:rsidRPr="000429CB">
        <w:rPr>
          <w:rFonts w:ascii="Arial" w:hAnsi="Arial" w:cs="Arial"/>
          <w:sz w:val="20"/>
          <w:szCs w:val="20"/>
          <w:lang w:val="en-US"/>
        </w:rPr>
        <w:t>Germany</w:t>
      </w:r>
      <w:r>
        <w:rPr>
          <w:rFonts w:ascii="Arial" w:hAnsi="Arial" w:cs="Arial"/>
          <w:sz w:val="20"/>
          <w:szCs w:val="20"/>
          <w:lang w:val="en-US"/>
        </w:rPr>
        <w:t xml:space="preserve">), </w:t>
      </w:r>
      <w:r w:rsidRPr="00745194">
        <w:rPr>
          <w:rFonts w:ascii="Arial" w:hAnsi="Arial" w:cs="Arial"/>
          <w:sz w:val="20"/>
          <w:szCs w:val="20"/>
          <w:lang w:val="en-US"/>
        </w:rPr>
        <w:t>EC has contributed</w:t>
      </w:r>
      <w:r>
        <w:rPr>
          <w:rFonts w:ascii="Arial" w:hAnsi="Arial" w:cs="Arial"/>
          <w:sz w:val="20"/>
          <w:szCs w:val="20"/>
          <w:lang w:val="en-US"/>
        </w:rPr>
        <w:t xml:space="preserve"> in the last </w:t>
      </w:r>
      <w:r w:rsidR="0023451A">
        <w:rPr>
          <w:rFonts w:ascii="Arial" w:hAnsi="Arial" w:cs="Arial"/>
          <w:sz w:val="20"/>
          <w:szCs w:val="20"/>
          <w:lang w:val="en-US"/>
        </w:rPr>
        <w:t>fifteen</w:t>
      </w:r>
      <w:r>
        <w:rPr>
          <w:rFonts w:ascii="Arial" w:hAnsi="Arial" w:cs="Arial"/>
          <w:sz w:val="20"/>
          <w:szCs w:val="20"/>
          <w:lang w:val="en-US"/>
        </w:rPr>
        <w:t xml:space="preserve"> years</w:t>
      </w:r>
      <w:r w:rsidRPr="00745194">
        <w:rPr>
          <w:rFonts w:ascii="Arial" w:hAnsi="Arial" w:cs="Arial"/>
          <w:sz w:val="20"/>
          <w:szCs w:val="20"/>
          <w:lang w:val="en-US"/>
        </w:rPr>
        <w:t xml:space="preserve"> (</w:t>
      </w:r>
      <w:r w:rsidRPr="00745194">
        <w:rPr>
          <w:rFonts w:ascii="Arial" w:hAnsi="Arial" w:cs="Arial"/>
          <w:i/>
          <w:sz w:val="20"/>
          <w:szCs w:val="20"/>
          <w:lang w:val="en-US"/>
        </w:rPr>
        <w:t>20</w:t>
      </w:r>
      <w:r w:rsidR="0023451A">
        <w:rPr>
          <w:rFonts w:ascii="Arial" w:hAnsi="Arial" w:cs="Arial"/>
          <w:i/>
          <w:sz w:val="20"/>
          <w:szCs w:val="20"/>
          <w:lang w:val="en-US"/>
        </w:rPr>
        <w:t>08</w:t>
      </w:r>
      <w:r w:rsidRPr="00745194">
        <w:rPr>
          <w:rFonts w:ascii="Arial" w:hAnsi="Arial" w:cs="Arial"/>
          <w:i/>
          <w:sz w:val="20"/>
          <w:szCs w:val="20"/>
          <w:lang w:val="en-US"/>
        </w:rPr>
        <w:t>-2</w:t>
      </w:r>
      <w:r w:rsidR="0023451A">
        <w:rPr>
          <w:rFonts w:ascii="Arial" w:hAnsi="Arial" w:cs="Arial"/>
          <w:i/>
          <w:sz w:val="20"/>
          <w:szCs w:val="20"/>
          <w:lang w:val="en-US"/>
        </w:rPr>
        <w:t>3</w:t>
      </w:r>
      <w:r w:rsidRPr="00745194">
        <w:rPr>
          <w:rFonts w:ascii="Arial" w:hAnsi="Arial" w:cs="Arial"/>
          <w:sz w:val="20"/>
          <w:szCs w:val="20"/>
          <w:lang w:val="en-US"/>
        </w:rPr>
        <w:t xml:space="preserve">) to the development of new diamond-based biosensors able to detect amperometric, potentiometric and optical signals to be used for the simultaneous detection of quantal release of neurotransmitter molecules (adrenaline, noradrenaline, dopamine and serotonin), action potential waveforms and fluorescence </w:t>
      </w:r>
      <w:r w:rsidR="005A57CA">
        <w:rPr>
          <w:rFonts w:ascii="Arial" w:hAnsi="Arial" w:cs="Arial"/>
          <w:sz w:val="20"/>
          <w:szCs w:val="20"/>
          <w:lang w:val="en-US"/>
        </w:rPr>
        <w:t>Ca</w:t>
      </w:r>
      <w:r w:rsidR="005A57CA" w:rsidRPr="005A57CA">
        <w:rPr>
          <w:rFonts w:ascii="Arial" w:hAnsi="Arial" w:cs="Arial"/>
          <w:sz w:val="20"/>
          <w:szCs w:val="20"/>
          <w:vertAlign w:val="superscript"/>
          <w:lang w:val="en-US"/>
        </w:rPr>
        <w:t>2+</w:t>
      </w:r>
      <w:r w:rsidRPr="00745194">
        <w:rPr>
          <w:rFonts w:ascii="Arial" w:hAnsi="Arial" w:cs="Arial"/>
          <w:sz w:val="20"/>
          <w:szCs w:val="20"/>
          <w:lang w:val="en-US"/>
        </w:rPr>
        <w:t xml:space="preserve"> signals from neuroendocrine cells and neurons.</w:t>
      </w:r>
      <w:r>
        <w:rPr>
          <w:rFonts w:ascii="Arial" w:hAnsi="Arial" w:cs="Arial"/>
          <w:sz w:val="20"/>
          <w:szCs w:val="20"/>
          <w:lang w:val="en-US"/>
        </w:rPr>
        <w:t xml:space="preserve"> </w:t>
      </w:r>
      <w:r w:rsidR="000D43E4">
        <w:rPr>
          <w:rFonts w:ascii="Arial" w:hAnsi="Arial" w:cs="Arial"/>
          <w:sz w:val="20"/>
          <w:szCs w:val="20"/>
          <w:lang w:val="en-US"/>
        </w:rPr>
        <w:t xml:space="preserve">More than </w:t>
      </w:r>
      <w:r w:rsidR="0023451A">
        <w:rPr>
          <w:rFonts w:ascii="Arial" w:hAnsi="Arial" w:cs="Arial"/>
          <w:sz w:val="20"/>
          <w:szCs w:val="20"/>
          <w:lang w:val="en-US"/>
        </w:rPr>
        <w:t>twenty</w:t>
      </w:r>
      <w:r>
        <w:rPr>
          <w:rFonts w:ascii="Arial" w:hAnsi="Arial" w:cs="Arial"/>
          <w:sz w:val="20"/>
          <w:szCs w:val="20"/>
          <w:lang w:val="en-US"/>
        </w:rPr>
        <w:t xml:space="preserve"> full papers have been published on this argument (see </w:t>
      </w:r>
      <w:r w:rsidR="000D43E4">
        <w:rPr>
          <w:rFonts w:ascii="Arial" w:hAnsi="Arial" w:cs="Arial"/>
          <w:sz w:val="20"/>
          <w:szCs w:val="20"/>
          <w:lang w:val="en-US"/>
        </w:rPr>
        <w:t>full list of p</w:t>
      </w:r>
      <w:r>
        <w:rPr>
          <w:rFonts w:ascii="Arial" w:hAnsi="Arial" w:cs="Arial"/>
          <w:sz w:val="20"/>
          <w:szCs w:val="20"/>
          <w:lang w:val="en-US"/>
        </w:rPr>
        <w:t>ublications)</w:t>
      </w:r>
    </w:p>
    <w:p w14:paraId="7C0CA792" w14:textId="743AC578" w:rsidR="0056357A" w:rsidRDefault="0056357A" w:rsidP="002F47C3">
      <w:pPr>
        <w:tabs>
          <w:tab w:val="left" w:pos="2552"/>
        </w:tabs>
        <w:autoSpaceDE w:val="0"/>
        <w:autoSpaceDN w:val="0"/>
        <w:adjustRightInd w:val="0"/>
        <w:spacing w:after="120"/>
        <w:ind w:left="2410" w:hanging="994"/>
        <w:jc w:val="both"/>
        <w:rPr>
          <w:rFonts w:ascii="Arial" w:hAnsi="Arial" w:cs="Arial"/>
          <w:sz w:val="20"/>
          <w:szCs w:val="20"/>
          <w:lang w:val="en-US"/>
        </w:rPr>
      </w:pPr>
      <w:r>
        <w:rPr>
          <w:rFonts w:ascii="Arial" w:hAnsi="Arial" w:cs="Arial"/>
          <w:sz w:val="20"/>
          <w:szCs w:val="20"/>
          <w:lang w:val="en-US"/>
        </w:rPr>
        <w:tab/>
      </w:r>
      <w:r w:rsidRPr="0056357A">
        <w:rPr>
          <w:rFonts w:ascii="Arial" w:hAnsi="Arial" w:cs="Arial"/>
          <w:sz w:val="20"/>
          <w:szCs w:val="20"/>
          <w:lang w:val="en-US"/>
        </w:rPr>
        <w:t xml:space="preserve">EC is author of </w:t>
      </w:r>
      <w:r w:rsidRPr="0056357A">
        <w:rPr>
          <w:rFonts w:ascii="Arial" w:hAnsi="Arial" w:cs="Arial"/>
          <w:b/>
          <w:bCs/>
          <w:i/>
          <w:iCs/>
          <w:sz w:val="20"/>
          <w:szCs w:val="20"/>
          <w:lang w:val="en-US"/>
        </w:rPr>
        <w:t>180</w:t>
      </w:r>
      <w:r w:rsidRPr="0056357A">
        <w:rPr>
          <w:rFonts w:ascii="Arial" w:hAnsi="Arial" w:cs="Arial"/>
          <w:sz w:val="20"/>
          <w:szCs w:val="20"/>
          <w:lang w:val="en-US"/>
        </w:rPr>
        <w:t xml:space="preserve"> full papers on international journals and books with </w:t>
      </w:r>
      <w:r w:rsidRPr="0056357A">
        <w:rPr>
          <w:rFonts w:ascii="Arial" w:hAnsi="Arial" w:cs="Arial"/>
          <w:b/>
          <w:bCs/>
          <w:i/>
          <w:iCs/>
          <w:sz w:val="20"/>
          <w:szCs w:val="20"/>
          <w:lang w:val="en-US"/>
        </w:rPr>
        <w:t>h-index 55</w:t>
      </w:r>
      <w:r w:rsidRPr="0056357A">
        <w:rPr>
          <w:rFonts w:ascii="Arial" w:hAnsi="Arial" w:cs="Arial"/>
          <w:sz w:val="20"/>
          <w:szCs w:val="20"/>
          <w:lang w:val="en-US"/>
        </w:rPr>
        <w:t xml:space="preserve">, </w:t>
      </w:r>
      <w:r w:rsidRPr="0056357A">
        <w:rPr>
          <w:rFonts w:ascii="Arial" w:hAnsi="Arial" w:cs="Arial"/>
          <w:b/>
          <w:bCs/>
          <w:i/>
          <w:iCs/>
          <w:sz w:val="20"/>
          <w:szCs w:val="20"/>
          <w:lang w:val="en-US"/>
        </w:rPr>
        <w:t>h10-index 147</w:t>
      </w:r>
      <w:r w:rsidRPr="0056357A">
        <w:rPr>
          <w:rFonts w:ascii="Arial" w:hAnsi="Arial" w:cs="Arial"/>
          <w:sz w:val="20"/>
          <w:szCs w:val="20"/>
          <w:lang w:val="en-US"/>
        </w:rPr>
        <w:t xml:space="preserve"> and </w:t>
      </w:r>
      <w:r w:rsidRPr="0056357A">
        <w:rPr>
          <w:rFonts w:ascii="Arial" w:hAnsi="Arial" w:cs="Arial"/>
          <w:b/>
          <w:bCs/>
          <w:i/>
          <w:iCs/>
          <w:sz w:val="20"/>
          <w:szCs w:val="20"/>
          <w:lang w:val="en-US"/>
        </w:rPr>
        <w:t>10101 quotations</w:t>
      </w:r>
      <w:r w:rsidRPr="0056357A">
        <w:rPr>
          <w:rFonts w:ascii="Arial" w:hAnsi="Arial" w:cs="Arial"/>
          <w:sz w:val="20"/>
          <w:szCs w:val="20"/>
          <w:lang w:val="en-US"/>
        </w:rPr>
        <w:t xml:space="preserve"> (taken from </w:t>
      </w:r>
      <w:r w:rsidRPr="0056357A">
        <w:rPr>
          <w:rFonts w:ascii="Arial" w:hAnsi="Arial" w:cs="Arial"/>
          <w:b/>
          <w:bCs/>
          <w:i/>
          <w:iCs/>
          <w:sz w:val="20"/>
          <w:szCs w:val="20"/>
          <w:lang w:val="en-US"/>
        </w:rPr>
        <w:t>Google Scholar</w:t>
      </w:r>
      <w:r w:rsidRPr="0056357A">
        <w:rPr>
          <w:rFonts w:ascii="Arial" w:hAnsi="Arial" w:cs="Arial"/>
          <w:sz w:val="20"/>
          <w:szCs w:val="20"/>
          <w:lang w:val="en-US"/>
        </w:rPr>
        <w:t xml:space="preserve">). EC is invited speaker in national and international congresses, workshops, PhD courses, advanced </w:t>
      </w:r>
      <w:r w:rsidR="005A57CA" w:rsidRPr="0056357A">
        <w:rPr>
          <w:rFonts w:ascii="Arial" w:hAnsi="Arial" w:cs="Arial"/>
          <w:sz w:val="20"/>
          <w:szCs w:val="20"/>
          <w:lang w:val="en-US"/>
        </w:rPr>
        <w:t>schools,</w:t>
      </w:r>
      <w:r w:rsidRPr="0056357A">
        <w:rPr>
          <w:rFonts w:ascii="Arial" w:hAnsi="Arial" w:cs="Arial"/>
          <w:sz w:val="20"/>
          <w:szCs w:val="20"/>
          <w:lang w:val="en-US"/>
        </w:rPr>
        <w:t xml:space="preserve"> and seminars</w:t>
      </w:r>
      <w:r>
        <w:rPr>
          <w:rFonts w:ascii="Arial" w:hAnsi="Arial" w:cs="Arial"/>
          <w:sz w:val="20"/>
          <w:szCs w:val="20"/>
          <w:lang w:val="en-US"/>
        </w:rPr>
        <w:t>.</w:t>
      </w:r>
    </w:p>
    <w:p w14:paraId="0B65E49D" w14:textId="79231A57" w:rsidR="0056357A" w:rsidRPr="00745194" w:rsidRDefault="0056357A" w:rsidP="002F47C3">
      <w:pPr>
        <w:tabs>
          <w:tab w:val="left" w:pos="2552"/>
        </w:tabs>
        <w:autoSpaceDE w:val="0"/>
        <w:autoSpaceDN w:val="0"/>
        <w:adjustRightInd w:val="0"/>
        <w:spacing w:after="120"/>
        <w:ind w:left="2410" w:hanging="994"/>
        <w:jc w:val="both"/>
        <w:rPr>
          <w:rFonts w:ascii="Arial" w:hAnsi="Arial" w:cs="Arial"/>
          <w:sz w:val="20"/>
          <w:szCs w:val="20"/>
          <w:lang w:val="en-US"/>
        </w:rPr>
      </w:pPr>
      <w:r>
        <w:rPr>
          <w:rFonts w:ascii="Arial" w:hAnsi="Arial" w:cs="Arial"/>
          <w:sz w:val="20"/>
          <w:szCs w:val="20"/>
          <w:lang w:val="en-US"/>
        </w:rPr>
        <w:tab/>
      </w:r>
      <w:r w:rsidRPr="0056357A">
        <w:rPr>
          <w:rFonts w:ascii="Arial" w:hAnsi="Arial" w:cs="Arial"/>
          <w:sz w:val="20"/>
          <w:szCs w:val="20"/>
          <w:lang w:val="en-US"/>
        </w:rPr>
        <w:t xml:space="preserve">A list of </w:t>
      </w:r>
      <w:r w:rsidR="00186E0E">
        <w:rPr>
          <w:rFonts w:ascii="Arial" w:hAnsi="Arial" w:cs="Arial"/>
          <w:sz w:val="20"/>
          <w:szCs w:val="20"/>
          <w:lang w:val="en-US"/>
        </w:rPr>
        <w:t xml:space="preserve">very </w:t>
      </w:r>
      <w:r w:rsidRPr="0056357A">
        <w:rPr>
          <w:rFonts w:ascii="Arial" w:hAnsi="Arial" w:cs="Arial"/>
          <w:sz w:val="20"/>
          <w:szCs w:val="20"/>
          <w:lang w:val="en-US"/>
        </w:rPr>
        <w:t>recent invited lectures</w:t>
      </w:r>
      <w:r>
        <w:rPr>
          <w:rFonts w:ascii="Arial" w:hAnsi="Arial" w:cs="Arial"/>
          <w:sz w:val="20"/>
          <w:szCs w:val="20"/>
          <w:lang w:val="en-US"/>
        </w:rPr>
        <w:t xml:space="preserve"> (</w:t>
      </w:r>
      <w:r w:rsidRPr="0056357A">
        <w:rPr>
          <w:rFonts w:ascii="Arial" w:hAnsi="Arial" w:cs="Arial"/>
          <w:b/>
          <w:bCs/>
          <w:i/>
          <w:iCs/>
          <w:sz w:val="20"/>
          <w:szCs w:val="20"/>
          <w:lang w:val="en-US"/>
        </w:rPr>
        <w:t>years 201</w:t>
      </w:r>
      <w:r w:rsidR="00186E0E">
        <w:rPr>
          <w:rFonts w:ascii="Arial" w:hAnsi="Arial" w:cs="Arial"/>
          <w:b/>
          <w:bCs/>
          <w:i/>
          <w:iCs/>
          <w:sz w:val="20"/>
          <w:szCs w:val="20"/>
          <w:lang w:val="en-US"/>
        </w:rPr>
        <w:t>8</w:t>
      </w:r>
      <w:r w:rsidRPr="0056357A">
        <w:rPr>
          <w:rFonts w:ascii="Arial" w:hAnsi="Arial" w:cs="Arial"/>
          <w:b/>
          <w:bCs/>
          <w:i/>
          <w:iCs/>
          <w:sz w:val="20"/>
          <w:szCs w:val="20"/>
          <w:lang w:val="en-US"/>
        </w:rPr>
        <w:t>-2023</w:t>
      </w:r>
      <w:r>
        <w:rPr>
          <w:rFonts w:ascii="Arial" w:hAnsi="Arial" w:cs="Arial"/>
          <w:sz w:val="20"/>
          <w:szCs w:val="20"/>
          <w:lang w:val="en-US"/>
        </w:rPr>
        <w:t xml:space="preserve">) </w:t>
      </w:r>
      <w:r w:rsidRPr="0056357A">
        <w:rPr>
          <w:rFonts w:ascii="Arial" w:hAnsi="Arial" w:cs="Arial"/>
          <w:sz w:val="20"/>
          <w:szCs w:val="20"/>
          <w:lang w:val="en-US"/>
        </w:rPr>
        <w:t>is given:</w:t>
      </w:r>
    </w:p>
    <w:p w14:paraId="797D345E" w14:textId="77777777" w:rsidR="0056357A" w:rsidRPr="00745194" w:rsidRDefault="00361532" w:rsidP="0056357A">
      <w:pPr>
        <w:spacing w:after="120"/>
        <w:ind w:left="3402" w:hanging="993"/>
        <w:jc w:val="both"/>
        <w:rPr>
          <w:rFonts w:ascii="Arial" w:hAnsi="Arial" w:cs="Arial"/>
          <w:iCs/>
          <w:sz w:val="20"/>
          <w:szCs w:val="20"/>
        </w:rPr>
      </w:pPr>
      <w:r w:rsidRPr="004121FC">
        <w:rPr>
          <w:rFonts w:ascii="Arial" w:hAnsi="Arial" w:cs="Arial"/>
          <w:b/>
          <w:bCs/>
          <w:i/>
          <w:iCs/>
          <w:sz w:val="20"/>
          <w:szCs w:val="20"/>
          <w:lang w:val="en-US"/>
        </w:rPr>
        <w:lastRenderedPageBreak/>
        <w:t>2018</w:t>
      </w:r>
      <w:r w:rsidRPr="009E58DE">
        <w:rPr>
          <w:rFonts w:ascii="Arial" w:hAnsi="Arial" w:cs="Arial"/>
          <w:bCs/>
          <w:i/>
          <w:iCs/>
          <w:sz w:val="20"/>
          <w:szCs w:val="20"/>
          <w:lang w:val="en-US"/>
        </w:rPr>
        <w:tab/>
      </w:r>
      <w:r w:rsidRPr="00745194">
        <w:rPr>
          <w:rFonts w:ascii="Arial" w:hAnsi="Arial" w:cs="Arial"/>
          <w:sz w:val="20"/>
          <w:szCs w:val="20"/>
          <w:lang w:val="en-US"/>
        </w:rPr>
        <w:t>3</w:t>
      </w:r>
      <w:r w:rsidRPr="00745194">
        <w:rPr>
          <w:rFonts w:ascii="Arial" w:hAnsi="Arial" w:cs="Arial"/>
          <w:sz w:val="20"/>
          <w:szCs w:val="20"/>
          <w:vertAlign w:val="superscript"/>
          <w:lang w:val="en-US"/>
        </w:rPr>
        <w:t>rd</w:t>
      </w:r>
      <w:r w:rsidRPr="00745194">
        <w:rPr>
          <w:rFonts w:ascii="Arial" w:hAnsi="Arial" w:cs="Arial"/>
          <w:sz w:val="20"/>
          <w:szCs w:val="20"/>
          <w:lang w:val="en-US"/>
        </w:rPr>
        <w:t xml:space="preserve"> European Calcium Channel Conference</w:t>
      </w:r>
      <w:r w:rsidRPr="00745194">
        <w:rPr>
          <w:rFonts w:ascii="Arial" w:hAnsi="Arial" w:cs="Arial"/>
          <w:i/>
          <w:sz w:val="20"/>
          <w:szCs w:val="20"/>
          <w:lang w:val="en-US"/>
        </w:rPr>
        <w:t xml:space="preserve">, </w:t>
      </w:r>
      <w:proofErr w:type="gramStart"/>
      <w:r w:rsidRPr="00745194">
        <w:rPr>
          <w:rFonts w:ascii="Arial" w:hAnsi="Arial" w:cs="Arial"/>
          <w:i/>
          <w:sz w:val="20"/>
          <w:szCs w:val="20"/>
          <w:lang w:val="en-US"/>
        </w:rPr>
        <w:t>Chairman</w:t>
      </w:r>
      <w:proofErr w:type="gramEnd"/>
      <w:r w:rsidRPr="00745194">
        <w:rPr>
          <w:rFonts w:ascii="Arial" w:hAnsi="Arial" w:cs="Arial"/>
          <w:i/>
          <w:sz w:val="20"/>
          <w:szCs w:val="20"/>
          <w:lang w:val="en-US"/>
        </w:rPr>
        <w:t xml:space="preserve"> and speaker on: Cav1.2 and Cav1.3 channel gating mutations inducing autism in humans and mouse models. </w:t>
      </w:r>
      <w:proofErr w:type="spellStart"/>
      <w:r w:rsidRPr="00745194">
        <w:rPr>
          <w:rFonts w:ascii="Arial" w:hAnsi="Arial" w:cs="Arial"/>
          <w:sz w:val="20"/>
          <w:szCs w:val="20"/>
          <w:lang w:val="en-US"/>
        </w:rPr>
        <w:t>Alpbach</w:t>
      </w:r>
      <w:proofErr w:type="spellEnd"/>
      <w:r w:rsidRPr="00745194">
        <w:rPr>
          <w:rFonts w:ascii="Arial" w:hAnsi="Arial" w:cs="Arial"/>
          <w:sz w:val="20"/>
          <w:szCs w:val="20"/>
          <w:lang w:val="en-US"/>
        </w:rPr>
        <w:t xml:space="preserve"> (Austria)</w:t>
      </w:r>
      <w:r w:rsidR="001279EF" w:rsidRPr="00745194">
        <w:rPr>
          <w:rFonts w:ascii="Arial" w:hAnsi="Arial" w:cs="Arial"/>
          <w:sz w:val="20"/>
          <w:szCs w:val="20"/>
          <w:lang w:val="en-US"/>
        </w:rPr>
        <w:t>.</w:t>
      </w:r>
      <w:r w:rsidR="00D55481">
        <w:rPr>
          <w:rFonts w:ascii="Arial" w:hAnsi="Arial" w:cs="Arial"/>
          <w:sz w:val="20"/>
          <w:szCs w:val="20"/>
          <w:lang w:val="en-US"/>
        </w:rPr>
        <w:t xml:space="preserve"> May </w:t>
      </w:r>
      <w:r w:rsidR="00A14F01" w:rsidRPr="00745194">
        <w:rPr>
          <w:rFonts w:ascii="Arial" w:hAnsi="Arial" w:cs="Arial"/>
          <w:sz w:val="20"/>
          <w:szCs w:val="20"/>
          <w:lang w:val="en-US"/>
        </w:rPr>
        <w:t>2018.</w:t>
      </w:r>
    </w:p>
    <w:p w14:paraId="2D49A9F0" w14:textId="77777777" w:rsidR="0056357A" w:rsidRPr="00745194" w:rsidRDefault="00D55481" w:rsidP="0056357A">
      <w:pPr>
        <w:spacing w:after="120"/>
        <w:ind w:left="3402" w:hanging="993"/>
        <w:jc w:val="both"/>
        <w:rPr>
          <w:rFonts w:ascii="Arial" w:hAnsi="Arial" w:cs="Arial"/>
          <w:iCs/>
          <w:sz w:val="20"/>
          <w:szCs w:val="20"/>
        </w:rPr>
      </w:pPr>
      <w:r w:rsidRPr="004121FC">
        <w:rPr>
          <w:rFonts w:ascii="Arial" w:hAnsi="Arial" w:cs="Arial"/>
          <w:b/>
          <w:bCs/>
          <w:sz w:val="20"/>
          <w:szCs w:val="20"/>
          <w:lang w:val="en-US"/>
        </w:rPr>
        <w:t>2018</w:t>
      </w:r>
      <w:r>
        <w:rPr>
          <w:rFonts w:ascii="Arial" w:hAnsi="Arial" w:cs="Arial"/>
          <w:sz w:val="20"/>
          <w:szCs w:val="20"/>
          <w:lang w:val="en-US"/>
        </w:rPr>
        <w:tab/>
      </w:r>
      <w:proofErr w:type="spellStart"/>
      <w:r>
        <w:rPr>
          <w:rFonts w:ascii="Arial" w:hAnsi="Arial" w:cs="Arial"/>
          <w:sz w:val="20"/>
          <w:szCs w:val="20"/>
          <w:lang w:val="en-US"/>
        </w:rPr>
        <w:t>Minisymposium</w:t>
      </w:r>
      <w:proofErr w:type="spellEnd"/>
      <w:r>
        <w:rPr>
          <w:rFonts w:ascii="Arial" w:hAnsi="Arial" w:cs="Arial"/>
          <w:sz w:val="20"/>
          <w:szCs w:val="20"/>
          <w:lang w:val="en-US"/>
        </w:rPr>
        <w:t xml:space="preserve"> on Physiology and Pathophysiology of Voltage-Gated Ca</w:t>
      </w:r>
      <w:r w:rsidRPr="00D55481">
        <w:rPr>
          <w:rFonts w:ascii="Arial" w:hAnsi="Arial" w:cs="Arial"/>
          <w:sz w:val="20"/>
          <w:szCs w:val="20"/>
          <w:vertAlign w:val="superscript"/>
          <w:lang w:val="en-US"/>
        </w:rPr>
        <w:t>2+</w:t>
      </w:r>
      <w:r>
        <w:rPr>
          <w:rFonts w:ascii="Arial" w:hAnsi="Arial" w:cs="Arial"/>
          <w:sz w:val="20"/>
          <w:szCs w:val="20"/>
          <w:lang w:val="en-US"/>
        </w:rPr>
        <w:t xml:space="preserve"> Channels: Recent Insight: </w:t>
      </w:r>
      <w:r w:rsidRPr="00D55481">
        <w:rPr>
          <w:rFonts w:ascii="Arial" w:hAnsi="Arial" w:cs="Arial"/>
          <w:i/>
          <w:sz w:val="20"/>
          <w:szCs w:val="20"/>
          <w:lang w:val="en-US"/>
        </w:rPr>
        <w:t>Chasing calcium channel function in adrenal chromaffin cells using mouse models.</w:t>
      </w:r>
      <w:r>
        <w:rPr>
          <w:rFonts w:ascii="Arial" w:hAnsi="Arial" w:cs="Arial"/>
          <w:sz w:val="20"/>
          <w:szCs w:val="20"/>
          <w:lang w:val="en-US"/>
        </w:rPr>
        <w:t xml:space="preserve"> </w:t>
      </w:r>
      <w:proofErr w:type="spellStart"/>
      <w:r>
        <w:rPr>
          <w:rFonts w:ascii="Arial" w:hAnsi="Arial" w:cs="Arial"/>
          <w:sz w:val="20"/>
          <w:szCs w:val="20"/>
          <w:lang w:val="en-US"/>
        </w:rPr>
        <w:t>Innsbruch</w:t>
      </w:r>
      <w:proofErr w:type="spellEnd"/>
      <w:r>
        <w:rPr>
          <w:rFonts w:ascii="Arial" w:hAnsi="Arial" w:cs="Arial"/>
          <w:sz w:val="20"/>
          <w:szCs w:val="20"/>
          <w:lang w:val="en-US"/>
        </w:rPr>
        <w:t xml:space="preserve"> (Austria). June 2018</w:t>
      </w:r>
    </w:p>
    <w:p w14:paraId="59CCE0AE" w14:textId="77777777" w:rsidR="0056357A" w:rsidRPr="00745194" w:rsidRDefault="001279EF" w:rsidP="0056357A">
      <w:pPr>
        <w:spacing w:after="120"/>
        <w:ind w:left="3402" w:hanging="993"/>
        <w:jc w:val="both"/>
        <w:rPr>
          <w:rFonts w:ascii="Arial" w:hAnsi="Arial" w:cs="Arial"/>
          <w:iCs/>
          <w:sz w:val="20"/>
          <w:szCs w:val="20"/>
        </w:rPr>
      </w:pPr>
      <w:r w:rsidRPr="004121FC">
        <w:rPr>
          <w:rFonts w:ascii="Arial" w:hAnsi="Arial" w:cs="Arial"/>
          <w:b/>
          <w:bCs/>
          <w:i/>
          <w:iCs/>
          <w:sz w:val="20"/>
          <w:szCs w:val="20"/>
          <w:lang w:val="en-US"/>
        </w:rPr>
        <w:t>2018</w:t>
      </w:r>
      <w:r w:rsidRPr="009E58DE">
        <w:rPr>
          <w:rFonts w:ascii="Arial" w:hAnsi="Arial" w:cs="Arial"/>
          <w:bCs/>
          <w:i/>
          <w:iCs/>
          <w:sz w:val="20"/>
          <w:szCs w:val="20"/>
          <w:lang w:val="en-US"/>
        </w:rPr>
        <w:tab/>
      </w:r>
      <w:r w:rsidRPr="00745194">
        <w:rPr>
          <w:rFonts w:ascii="Arial" w:hAnsi="Arial" w:cs="Arial"/>
          <w:bCs/>
          <w:iCs/>
          <w:sz w:val="20"/>
          <w:szCs w:val="20"/>
          <w:lang w:val="en-US"/>
        </w:rPr>
        <w:t xml:space="preserve">Invited lecture on: </w:t>
      </w:r>
      <w:r w:rsidRPr="00745194">
        <w:rPr>
          <w:rFonts w:ascii="Arial" w:hAnsi="Arial" w:cs="Arial"/>
          <w:bCs/>
          <w:i/>
          <w:iCs/>
          <w:sz w:val="20"/>
          <w:szCs w:val="20"/>
          <w:lang w:val="en-US"/>
        </w:rPr>
        <w:t>“</w:t>
      </w:r>
      <w:r w:rsidR="00A14F01" w:rsidRPr="00745194">
        <w:rPr>
          <w:rFonts w:ascii="Arial" w:hAnsi="Arial" w:cs="Arial"/>
          <w:bCs/>
          <w:i/>
          <w:iCs/>
          <w:sz w:val="20"/>
          <w:szCs w:val="20"/>
          <w:lang w:val="en-US"/>
        </w:rPr>
        <w:t>L-type calcium channels in pacemaking, secretion and autism viewed through mice models</w:t>
      </w:r>
      <w:r w:rsidRPr="00745194">
        <w:rPr>
          <w:rFonts w:ascii="Arial" w:hAnsi="Arial" w:cs="Arial"/>
          <w:bCs/>
          <w:i/>
          <w:iCs/>
          <w:sz w:val="20"/>
          <w:szCs w:val="20"/>
          <w:lang w:val="en-US"/>
        </w:rPr>
        <w:t xml:space="preserve">” at the </w:t>
      </w:r>
      <w:proofErr w:type="spellStart"/>
      <w:r w:rsidR="00A14F01" w:rsidRPr="00745194">
        <w:rPr>
          <w:rFonts w:ascii="Arial" w:hAnsi="Arial" w:cs="Arial"/>
          <w:bCs/>
          <w:i/>
          <w:iCs/>
          <w:sz w:val="20"/>
          <w:szCs w:val="20"/>
          <w:lang w:val="en-US"/>
        </w:rPr>
        <w:t>Institut</w:t>
      </w:r>
      <w:proofErr w:type="spellEnd"/>
      <w:r w:rsidR="00A14F01" w:rsidRPr="00745194">
        <w:rPr>
          <w:rFonts w:ascii="Arial" w:hAnsi="Arial" w:cs="Arial"/>
          <w:bCs/>
          <w:i/>
          <w:iCs/>
          <w:sz w:val="20"/>
          <w:szCs w:val="20"/>
          <w:lang w:val="en-US"/>
        </w:rPr>
        <w:t xml:space="preserve"> de </w:t>
      </w:r>
      <w:proofErr w:type="spellStart"/>
      <w:r w:rsidR="00A14F01" w:rsidRPr="00745194">
        <w:rPr>
          <w:rFonts w:ascii="Arial" w:hAnsi="Arial" w:cs="Arial"/>
          <w:bCs/>
          <w:i/>
          <w:iCs/>
          <w:sz w:val="20"/>
          <w:szCs w:val="20"/>
          <w:lang w:val="en-US"/>
        </w:rPr>
        <w:t>Génomique</w:t>
      </w:r>
      <w:proofErr w:type="spellEnd"/>
      <w:r w:rsidR="00A14F01" w:rsidRPr="00745194">
        <w:rPr>
          <w:rFonts w:ascii="Arial" w:hAnsi="Arial" w:cs="Arial"/>
          <w:bCs/>
          <w:i/>
          <w:iCs/>
          <w:sz w:val="20"/>
          <w:szCs w:val="20"/>
          <w:lang w:val="en-US"/>
        </w:rPr>
        <w:t xml:space="preserve"> </w:t>
      </w:r>
      <w:proofErr w:type="spellStart"/>
      <w:r w:rsidR="00A14F01" w:rsidRPr="00745194">
        <w:rPr>
          <w:rFonts w:ascii="Arial" w:hAnsi="Arial" w:cs="Arial"/>
          <w:bCs/>
          <w:i/>
          <w:iCs/>
          <w:sz w:val="20"/>
          <w:szCs w:val="20"/>
          <w:lang w:val="en-US"/>
        </w:rPr>
        <w:t>Fonctionnelle</w:t>
      </w:r>
      <w:proofErr w:type="spellEnd"/>
      <w:r w:rsidR="00A14F01" w:rsidRPr="00745194">
        <w:rPr>
          <w:rFonts w:ascii="Arial" w:hAnsi="Arial" w:cs="Arial"/>
          <w:bCs/>
          <w:i/>
          <w:iCs/>
          <w:sz w:val="20"/>
          <w:szCs w:val="20"/>
          <w:lang w:val="en-US"/>
        </w:rPr>
        <w:t xml:space="preserve"> (IGF), CNRS UMR 5203, </w:t>
      </w:r>
      <w:proofErr w:type="spellStart"/>
      <w:r w:rsidR="00A14F01" w:rsidRPr="00745194">
        <w:rPr>
          <w:rFonts w:ascii="Arial" w:hAnsi="Arial" w:cs="Arial"/>
          <w:bCs/>
          <w:i/>
          <w:iCs/>
          <w:sz w:val="20"/>
          <w:szCs w:val="20"/>
          <w:lang w:val="en-US"/>
        </w:rPr>
        <w:t>Inserm</w:t>
      </w:r>
      <w:proofErr w:type="spellEnd"/>
      <w:r w:rsidR="00A14F01" w:rsidRPr="00745194">
        <w:rPr>
          <w:rFonts w:ascii="Arial" w:hAnsi="Arial" w:cs="Arial"/>
          <w:bCs/>
          <w:i/>
          <w:iCs/>
          <w:sz w:val="20"/>
          <w:szCs w:val="20"/>
          <w:lang w:val="en-US"/>
        </w:rPr>
        <w:t xml:space="preserve"> U1191 34094 (Montpellier), November 28</w:t>
      </w:r>
      <w:proofErr w:type="gramStart"/>
      <w:r w:rsidR="00A14F01" w:rsidRPr="00745194">
        <w:rPr>
          <w:rFonts w:ascii="Arial" w:hAnsi="Arial" w:cs="Arial"/>
          <w:bCs/>
          <w:i/>
          <w:iCs/>
          <w:sz w:val="20"/>
          <w:szCs w:val="20"/>
          <w:lang w:val="en-US"/>
        </w:rPr>
        <w:t xml:space="preserve"> 2018</w:t>
      </w:r>
      <w:proofErr w:type="gramEnd"/>
      <w:r w:rsidR="00A14F01" w:rsidRPr="00745194">
        <w:rPr>
          <w:rFonts w:ascii="Arial" w:hAnsi="Arial" w:cs="Arial"/>
          <w:bCs/>
          <w:i/>
          <w:iCs/>
          <w:sz w:val="20"/>
          <w:szCs w:val="20"/>
          <w:lang w:val="en-US"/>
        </w:rPr>
        <w:t>.</w:t>
      </w:r>
    </w:p>
    <w:p w14:paraId="43F2EDFD" w14:textId="77777777" w:rsidR="0056357A" w:rsidRPr="00745194" w:rsidRDefault="001279EF" w:rsidP="0056357A">
      <w:pPr>
        <w:spacing w:after="120"/>
        <w:ind w:left="3402" w:hanging="993"/>
        <w:jc w:val="both"/>
        <w:rPr>
          <w:rFonts w:ascii="Arial" w:hAnsi="Arial" w:cs="Arial"/>
          <w:iCs/>
          <w:sz w:val="20"/>
          <w:szCs w:val="20"/>
        </w:rPr>
      </w:pPr>
      <w:r w:rsidRPr="004121FC">
        <w:rPr>
          <w:rFonts w:ascii="Arial" w:hAnsi="Arial" w:cs="Arial"/>
          <w:b/>
          <w:bCs/>
          <w:i/>
          <w:sz w:val="20"/>
          <w:szCs w:val="20"/>
          <w:lang w:val="en-US"/>
        </w:rPr>
        <w:t>2019</w:t>
      </w:r>
      <w:r w:rsidRPr="00745194">
        <w:rPr>
          <w:rFonts w:ascii="Arial" w:hAnsi="Arial" w:cs="Arial"/>
          <w:i/>
          <w:sz w:val="20"/>
          <w:szCs w:val="20"/>
          <w:lang w:val="en-US"/>
        </w:rPr>
        <w:tab/>
      </w:r>
      <w:r w:rsidRPr="00745194">
        <w:rPr>
          <w:rFonts w:ascii="Arial" w:hAnsi="Arial" w:cs="Arial"/>
          <w:bCs/>
          <w:i/>
          <w:iCs/>
          <w:sz w:val="20"/>
          <w:szCs w:val="20"/>
          <w:lang w:val="en-US"/>
        </w:rPr>
        <w:t>5th International Congress on Voltage-gated Calcium Channels. George Town (Penang, Malaysia), March 31- April 5</w:t>
      </w:r>
      <w:proofErr w:type="gramStart"/>
      <w:r w:rsidRPr="00745194">
        <w:rPr>
          <w:rFonts w:ascii="Arial" w:hAnsi="Arial" w:cs="Arial"/>
          <w:bCs/>
          <w:i/>
          <w:iCs/>
          <w:sz w:val="20"/>
          <w:szCs w:val="20"/>
          <w:lang w:val="en-US"/>
        </w:rPr>
        <w:t xml:space="preserve"> 2019</w:t>
      </w:r>
      <w:proofErr w:type="gramEnd"/>
      <w:r w:rsidRPr="00745194">
        <w:rPr>
          <w:rFonts w:ascii="Arial" w:hAnsi="Arial" w:cs="Arial"/>
          <w:bCs/>
          <w:i/>
          <w:iCs/>
          <w:sz w:val="20"/>
          <w:szCs w:val="20"/>
          <w:lang w:val="en-US"/>
        </w:rPr>
        <w:t>.</w:t>
      </w:r>
    </w:p>
    <w:p w14:paraId="2D4B3BE7" w14:textId="77777777" w:rsidR="0056357A" w:rsidRPr="00745194" w:rsidRDefault="00A14F01" w:rsidP="0056357A">
      <w:pPr>
        <w:spacing w:after="120"/>
        <w:ind w:left="3402" w:hanging="993"/>
        <w:jc w:val="both"/>
        <w:rPr>
          <w:rFonts w:ascii="Arial" w:hAnsi="Arial" w:cs="Arial"/>
          <w:iCs/>
          <w:sz w:val="20"/>
          <w:szCs w:val="20"/>
        </w:rPr>
      </w:pPr>
      <w:r w:rsidRPr="004121FC">
        <w:rPr>
          <w:rFonts w:ascii="Arial" w:hAnsi="Arial" w:cs="Arial"/>
          <w:b/>
          <w:bCs/>
          <w:i/>
          <w:iCs/>
          <w:sz w:val="20"/>
          <w:szCs w:val="20"/>
          <w:lang w:val="en-US"/>
        </w:rPr>
        <w:t>2019</w:t>
      </w:r>
      <w:r w:rsidRPr="00745194">
        <w:rPr>
          <w:rFonts w:ascii="Arial" w:hAnsi="Arial" w:cs="Arial"/>
          <w:bCs/>
          <w:i/>
          <w:iCs/>
          <w:sz w:val="20"/>
          <w:szCs w:val="20"/>
          <w:lang w:val="en-US"/>
        </w:rPr>
        <w:tab/>
      </w:r>
      <w:r w:rsidRPr="00745194">
        <w:rPr>
          <w:rFonts w:ascii="Arial" w:hAnsi="Arial" w:cs="Arial"/>
          <w:bCs/>
          <w:iCs/>
          <w:sz w:val="20"/>
          <w:szCs w:val="20"/>
          <w:lang w:val="en-US"/>
        </w:rPr>
        <w:t>Invited presentation</w:t>
      </w:r>
      <w:r w:rsidR="00BE0264" w:rsidRPr="00745194">
        <w:rPr>
          <w:rFonts w:ascii="Arial" w:hAnsi="Arial" w:cs="Arial"/>
          <w:bCs/>
          <w:iCs/>
          <w:sz w:val="20"/>
          <w:szCs w:val="20"/>
          <w:lang w:val="en-US"/>
        </w:rPr>
        <w:t xml:space="preserve"> on</w:t>
      </w:r>
      <w:r w:rsidRPr="00745194">
        <w:rPr>
          <w:rFonts w:ascii="Arial" w:hAnsi="Arial" w:cs="Arial"/>
          <w:bCs/>
          <w:i/>
          <w:iCs/>
          <w:sz w:val="20"/>
          <w:szCs w:val="20"/>
          <w:lang w:val="en-US"/>
        </w:rPr>
        <w:t xml:space="preserve">: “Ca2+-signaling dysfunctions of L-type Cav1 channel missense mutations causing ASD: gating defects and therapeutic action” </w:t>
      </w:r>
      <w:r w:rsidR="00BE0264" w:rsidRPr="00745194">
        <w:rPr>
          <w:rFonts w:ascii="Arial" w:hAnsi="Arial" w:cs="Arial"/>
          <w:bCs/>
          <w:iCs/>
          <w:sz w:val="20"/>
          <w:szCs w:val="20"/>
          <w:lang w:val="en-US"/>
        </w:rPr>
        <w:t xml:space="preserve">at the EJP meeting on Rare Diseases Info Day and Brokerage Event. </w:t>
      </w:r>
      <w:r w:rsidRPr="00745194">
        <w:rPr>
          <w:rFonts w:ascii="Arial" w:hAnsi="Arial" w:cs="Arial"/>
          <w:bCs/>
          <w:iCs/>
          <w:sz w:val="20"/>
          <w:szCs w:val="20"/>
          <w:lang w:val="en-US"/>
        </w:rPr>
        <w:t>TÜBITAK</w:t>
      </w:r>
      <w:r w:rsidR="00BE0264" w:rsidRPr="00745194">
        <w:rPr>
          <w:rFonts w:ascii="Arial" w:hAnsi="Arial" w:cs="Arial"/>
          <w:bCs/>
          <w:iCs/>
          <w:sz w:val="20"/>
          <w:szCs w:val="20"/>
          <w:lang w:val="en-US"/>
        </w:rPr>
        <w:t xml:space="preserve"> &amp;</w:t>
      </w:r>
      <w:r w:rsidRPr="00745194">
        <w:rPr>
          <w:rFonts w:ascii="Arial" w:hAnsi="Arial" w:cs="Arial"/>
          <w:bCs/>
          <w:iCs/>
          <w:sz w:val="20"/>
          <w:szCs w:val="20"/>
          <w:lang w:val="en-US"/>
        </w:rPr>
        <w:t xml:space="preserve"> </w:t>
      </w:r>
      <w:proofErr w:type="spellStart"/>
      <w:r w:rsidRPr="00745194">
        <w:rPr>
          <w:rFonts w:ascii="Arial" w:hAnsi="Arial" w:cs="Arial"/>
          <w:bCs/>
          <w:iCs/>
          <w:sz w:val="20"/>
          <w:szCs w:val="20"/>
          <w:lang w:val="en-US"/>
        </w:rPr>
        <w:t>Sabancı</w:t>
      </w:r>
      <w:proofErr w:type="spellEnd"/>
      <w:r w:rsidRPr="00745194">
        <w:rPr>
          <w:rFonts w:ascii="Arial" w:hAnsi="Arial" w:cs="Arial"/>
          <w:bCs/>
          <w:iCs/>
          <w:sz w:val="20"/>
          <w:szCs w:val="20"/>
          <w:lang w:val="en-US"/>
        </w:rPr>
        <w:t xml:space="preserve"> University, İstanbul. November 7</w:t>
      </w:r>
      <w:proofErr w:type="gramStart"/>
      <w:r w:rsidRPr="00745194">
        <w:rPr>
          <w:rFonts w:ascii="Arial" w:hAnsi="Arial" w:cs="Arial"/>
          <w:bCs/>
          <w:iCs/>
          <w:sz w:val="20"/>
          <w:szCs w:val="20"/>
          <w:lang w:val="en-US"/>
        </w:rPr>
        <w:t xml:space="preserve"> 2019</w:t>
      </w:r>
      <w:proofErr w:type="gramEnd"/>
      <w:r w:rsidRPr="00745194">
        <w:rPr>
          <w:rFonts w:ascii="Arial" w:hAnsi="Arial" w:cs="Arial"/>
          <w:bCs/>
          <w:iCs/>
          <w:sz w:val="20"/>
          <w:szCs w:val="20"/>
          <w:lang w:val="en-US"/>
        </w:rPr>
        <w:t>.</w:t>
      </w:r>
    </w:p>
    <w:p w14:paraId="1698CFD8" w14:textId="77777777" w:rsidR="0056357A" w:rsidRPr="00745194" w:rsidRDefault="00FB563D" w:rsidP="0056357A">
      <w:pPr>
        <w:spacing w:after="120"/>
        <w:ind w:left="3402" w:hanging="993"/>
        <w:jc w:val="both"/>
        <w:rPr>
          <w:rFonts w:ascii="Arial" w:hAnsi="Arial" w:cs="Arial"/>
          <w:iCs/>
          <w:sz w:val="20"/>
          <w:szCs w:val="20"/>
        </w:rPr>
      </w:pPr>
      <w:r w:rsidRPr="004121FC">
        <w:rPr>
          <w:rFonts w:ascii="Arial" w:hAnsi="Arial" w:cs="Arial"/>
          <w:b/>
          <w:bCs/>
          <w:i/>
          <w:iCs/>
          <w:sz w:val="20"/>
          <w:szCs w:val="20"/>
          <w:lang w:val="en-US"/>
        </w:rPr>
        <w:t xml:space="preserve">2020 </w:t>
      </w:r>
      <w:r w:rsidRPr="009E58DE">
        <w:rPr>
          <w:rFonts w:ascii="Arial" w:hAnsi="Arial" w:cs="Arial"/>
          <w:bCs/>
          <w:i/>
          <w:iCs/>
          <w:sz w:val="20"/>
          <w:szCs w:val="20"/>
          <w:lang w:val="en-US"/>
        </w:rPr>
        <w:tab/>
      </w:r>
      <w:r w:rsidRPr="00745194">
        <w:rPr>
          <w:rFonts w:ascii="Arial" w:hAnsi="Arial" w:cs="Arial"/>
          <w:bCs/>
          <w:iCs/>
          <w:sz w:val="20"/>
          <w:szCs w:val="20"/>
          <w:lang w:val="en-US"/>
        </w:rPr>
        <w:t>Invited lecture on: “</w:t>
      </w:r>
      <w:r w:rsidRPr="00745194">
        <w:rPr>
          <w:rFonts w:ascii="Arial" w:hAnsi="Arial" w:cs="Arial"/>
          <w:bCs/>
          <w:i/>
          <w:iCs/>
          <w:sz w:val="20"/>
          <w:szCs w:val="20"/>
          <w:lang w:val="en-US"/>
        </w:rPr>
        <w:t>The role of calcium channels in adrenal chromaffin cells</w:t>
      </w:r>
      <w:r w:rsidRPr="00745194">
        <w:rPr>
          <w:rFonts w:ascii="Arial" w:hAnsi="Arial" w:cs="Arial"/>
          <w:bCs/>
          <w:iCs/>
          <w:sz w:val="20"/>
          <w:szCs w:val="20"/>
          <w:lang w:val="en-US"/>
        </w:rPr>
        <w:t xml:space="preserve">” at the Symposium on </w:t>
      </w:r>
      <w:r w:rsidRPr="00745194">
        <w:rPr>
          <w:rFonts w:ascii="Arial" w:hAnsi="Arial" w:cs="Arial"/>
          <w:bCs/>
          <w:i/>
          <w:iCs/>
          <w:sz w:val="20"/>
          <w:szCs w:val="20"/>
          <w:lang w:val="en-US"/>
        </w:rPr>
        <w:t xml:space="preserve">“Ion channels in brain diseases: causes, mediators and drug targets” </w:t>
      </w:r>
      <w:r w:rsidRPr="00745194">
        <w:rPr>
          <w:rFonts w:ascii="Arial" w:hAnsi="Arial" w:cs="Arial"/>
          <w:bCs/>
          <w:iCs/>
          <w:sz w:val="20"/>
          <w:szCs w:val="20"/>
          <w:lang w:val="en-US"/>
        </w:rPr>
        <w:t xml:space="preserve">at Karl Landsteiner University of Health Sciences, </w:t>
      </w:r>
      <w:proofErr w:type="spellStart"/>
      <w:r w:rsidRPr="00745194">
        <w:rPr>
          <w:rFonts w:ascii="Arial" w:hAnsi="Arial" w:cs="Arial"/>
          <w:bCs/>
          <w:iCs/>
          <w:sz w:val="20"/>
          <w:szCs w:val="20"/>
          <w:lang w:val="en-US"/>
        </w:rPr>
        <w:t>Krems</w:t>
      </w:r>
      <w:proofErr w:type="spellEnd"/>
      <w:r w:rsidRPr="00745194">
        <w:rPr>
          <w:rFonts w:ascii="Arial" w:hAnsi="Arial" w:cs="Arial"/>
          <w:bCs/>
          <w:iCs/>
          <w:sz w:val="20"/>
          <w:szCs w:val="20"/>
          <w:lang w:val="en-US"/>
        </w:rPr>
        <w:t xml:space="preserve"> an der Donau, February 27</w:t>
      </w:r>
      <w:proofErr w:type="gramStart"/>
      <w:r w:rsidRPr="00745194">
        <w:rPr>
          <w:rFonts w:ascii="Arial" w:hAnsi="Arial" w:cs="Arial"/>
          <w:bCs/>
          <w:iCs/>
          <w:sz w:val="20"/>
          <w:szCs w:val="20"/>
          <w:lang w:val="en-US"/>
        </w:rPr>
        <w:t xml:space="preserve"> 2020</w:t>
      </w:r>
      <w:proofErr w:type="gramEnd"/>
      <w:r w:rsidRPr="00745194">
        <w:rPr>
          <w:rFonts w:ascii="Arial" w:hAnsi="Arial" w:cs="Arial"/>
          <w:bCs/>
          <w:iCs/>
          <w:sz w:val="20"/>
          <w:szCs w:val="20"/>
          <w:lang w:val="en-US"/>
        </w:rPr>
        <w:t>.</w:t>
      </w:r>
    </w:p>
    <w:p w14:paraId="423E6482" w14:textId="77777777" w:rsidR="0056357A" w:rsidRPr="00745194" w:rsidRDefault="000943E0" w:rsidP="0056357A">
      <w:pPr>
        <w:spacing w:after="120"/>
        <w:ind w:left="3402" w:hanging="993"/>
        <w:jc w:val="both"/>
        <w:rPr>
          <w:rFonts w:ascii="Arial" w:hAnsi="Arial" w:cs="Arial"/>
          <w:iCs/>
          <w:sz w:val="20"/>
          <w:szCs w:val="20"/>
        </w:rPr>
      </w:pPr>
      <w:r w:rsidRPr="004121FC">
        <w:rPr>
          <w:rFonts w:ascii="Arial" w:hAnsi="Arial" w:cs="Arial"/>
          <w:b/>
          <w:bCs/>
          <w:i/>
          <w:iCs/>
          <w:sz w:val="20"/>
          <w:szCs w:val="20"/>
          <w:lang w:val="en-US"/>
        </w:rPr>
        <w:t>2021</w:t>
      </w:r>
      <w:r>
        <w:rPr>
          <w:rFonts w:ascii="Arial" w:hAnsi="Arial" w:cs="Arial"/>
          <w:bCs/>
          <w:iCs/>
          <w:sz w:val="20"/>
          <w:szCs w:val="20"/>
          <w:lang w:val="en-US"/>
        </w:rPr>
        <w:tab/>
      </w:r>
      <w:r w:rsidRPr="003E6C62">
        <w:rPr>
          <w:rFonts w:ascii="Arial" w:hAnsi="Arial" w:cs="Arial"/>
          <w:bCs/>
          <w:iCs/>
          <w:sz w:val="20"/>
          <w:szCs w:val="20"/>
          <w:lang w:val="en-US"/>
        </w:rPr>
        <w:t xml:space="preserve">Invited virtual lecture on: </w:t>
      </w:r>
      <w:r w:rsidRPr="003E6C62">
        <w:rPr>
          <w:rFonts w:ascii="Arial" w:hAnsi="Arial" w:cs="Arial"/>
          <w:bCs/>
          <w:i/>
          <w:iCs/>
          <w:sz w:val="20"/>
          <w:szCs w:val="20"/>
          <w:lang w:val="en-US"/>
        </w:rPr>
        <w:t>“</w:t>
      </w:r>
      <w:r w:rsidR="003E6C62" w:rsidRPr="003E6C62">
        <w:rPr>
          <w:rFonts w:ascii="Arial" w:hAnsi="Arial" w:cs="Arial"/>
          <w:bCs/>
          <w:i/>
          <w:iCs/>
          <w:sz w:val="20"/>
          <w:szCs w:val="20"/>
          <w:lang w:val="en-US"/>
        </w:rPr>
        <w:t>Cav1.2 channelopathies causing autism: new molecular and cellular hallmarks on Timothy syndrome”</w:t>
      </w:r>
      <w:r w:rsidR="003E6C62" w:rsidRPr="003E6C62">
        <w:rPr>
          <w:rFonts w:ascii="Arial" w:hAnsi="Arial" w:cs="Arial"/>
          <w:sz w:val="20"/>
          <w:szCs w:val="20"/>
        </w:rPr>
        <w:t xml:space="preserve"> </w:t>
      </w:r>
      <w:r w:rsidR="003E6C62">
        <w:rPr>
          <w:rFonts w:ascii="Arial" w:hAnsi="Arial" w:cs="Arial"/>
          <w:sz w:val="20"/>
          <w:szCs w:val="20"/>
        </w:rPr>
        <w:t>for the</w:t>
      </w:r>
      <w:r w:rsidR="003E6C62" w:rsidRPr="003E6C62">
        <w:rPr>
          <w:rFonts w:ascii="Arial" w:hAnsi="Arial" w:cs="Arial"/>
          <w:sz w:val="20"/>
          <w:szCs w:val="20"/>
        </w:rPr>
        <w:t xml:space="preserve"> Neuroscience Seminar Series at </w:t>
      </w:r>
      <w:r w:rsidR="003E6C62">
        <w:rPr>
          <w:rFonts w:ascii="Arial" w:hAnsi="Arial" w:cs="Arial"/>
          <w:sz w:val="20"/>
          <w:szCs w:val="20"/>
        </w:rPr>
        <w:t>University of Massachusetts, Medical School,</w:t>
      </w:r>
      <w:r w:rsidR="003E6C62" w:rsidRPr="003E6C62">
        <w:rPr>
          <w:rFonts w:ascii="Arial" w:hAnsi="Arial" w:cs="Arial"/>
          <w:sz w:val="20"/>
          <w:szCs w:val="20"/>
        </w:rPr>
        <w:t xml:space="preserve"> Worcester (</w:t>
      </w:r>
      <w:r w:rsidR="003E6C62">
        <w:rPr>
          <w:rFonts w:ascii="Arial" w:hAnsi="Arial" w:cs="Arial"/>
          <w:sz w:val="20"/>
          <w:szCs w:val="20"/>
        </w:rPr>
        <w:t xml:space="preserve">MA, </w:t>
      </w:r>
      <w:r w:rsidR="003E6C62" w:rsidRPr="003E6C62">
        <w:rPr>
          <w:rFonts w:ascii="Arial" w:hAnsi="Arial" w:cs="Arial"/>
          <w:sz w:val="20"/>
          <w:szCs w:val="20"/>
        </w:rPr>
        <w:t xml:space="preserve">USA), </w:t>
      </w:r>
      <w:r w:rsidR="003E6C62" w:rsidRPr="003E6C62">
        <w:rPr>
          <w:rFonts w:ascii="Arial" w:hAnsi="Arial" w:cs="Arial"/>
          <w:bCs/>
          <w:iCs/>
          <w:sz w:val="20"/>
          <w:szCs w:val="20"/>
          <w:lang w:val="en-US"/>
        </w:rPr>
        <w:t>February 11, 2021</w:t>
      </w:r>
    </w:p>
    <w:p w14:paraId="60E837F1" w14:textId="77777777" w:rsidR="0056357A" w:rsidRPr="00745194" w:rsidRDefault="0098350C" w:rsidP="0056357A">
      <w:pPr>
        <w:spacing w:after="120"/>
        <w:ind w:left="3402" w:hanging="993"/>
        <w:jc w:val="both"/>
        <w:rPr>
          <w:rFonts w:ascii="Arial" w:hAnsi="Arial" w:cs="Arial"/>
          <w:iCs/>
          <w:sz w:val="20"/>
          <w:szCs w:val="20"/>
        </w:rPr>
      </w:pPr>
      <w:r w:rsidRPr="004121FC">
        <w:rPr>
          <w:rFonts w:ascii="Arial" w:hAnsi="Arial" w:cs="Arial"/>
          <w:b/>
          <w:bCs/>
          <w:i/>
          <w:iCs/>
          <w:sz w:val="20"/>
          <w:szCs w:val="20"/>
          <w:lang w:val="en-US"/>
        </w:rPr>
        <w:t>2022</w:t>
      </w:r>
      <w:r>
        <w:rPr>
          <w:rFonts w:ascii="Arial" w:hAnsi="Arial" w:cs="Arial"/>
          <w:bCs/>
          <w:i/>
          <w:iCs/>
          <w:sz w:val="20"/>
          <w:szCs w:val="20"/>
          <w:lang w:val="en-US"/>
        </w:rPr>
        <w:tab/>
      </w:r>
      <w:r w:rsidRPr="00745194">
        <w:rPr>
          <w:rFonts w:ascii="Arial" w:hAnsi="Arial" w:cs="Arial"/>
          <w:bCs/>
          <w:iCs/>
          <w:sz w:val="20"/>
          <w:szCs w:val="20"/>
          <w:lang w:val="en-US"/>
        </w:rPr>
        <w:t>Invited presentation on</w:t>
      </w:r>
      <w:r w:rsidRPr="00745194">
        <w:rPr>
          <w:rFonts w:ascii="Arial" w:hAnsi="Arial" w:cs="Arial"/>
          <w:bCs/>
          <w:i/>
          <w:iCs/>
          <w:sz w:val="20"/>
          <w:szCs w:val="20"/>
          <w:lang w:val="en-US"/>
        </w:rPr>
        <w:t>: “</w:t>
      </w:r>
      <w:r w:rsidRPr="0098350C">
        <w:rPr>
          <w:rFonts w:ascii="Calibri" w:eastAsia="Calibri" w:hAnsi="Calibri" w:cs="Arial"/>
          <w:bCs/>
          <w:i/>
          <w:iCs/>
          <w:color w:val="000000" w:themeColor="text1"/>
          <w:kern w:val="24"/>
          <w:lang w:val="en-US"/>
        </w:rPr>
        <w:t>L-type channelopathies causing autism: common gating changes identified in autistic mouse models</w:t>
      </w:r>
      <w:r w:rsidRPr="00745194">
        <w:rPr>
          <w:rFonts w:ascii="Arial" w:hAnsi="Arial" w:cs="Arial"/>
          <w:bCs/>
          <w:i/>
          <w:iCs/>
          <w:sz w:val="20"/>
          <w:szCs w:val="20"/>
          <w:lang w:val="en-US"/>
        </w:rPr>
        <w:t>”</w:t>
      </w:r>
      <w:r>
        <w:rPr>
          <w:rFonts w:ascii="Arial" w:hAnsi="Arial" w:cs="Arial"/>
          <w:bCs/>
          <w:i/>
          <w:iCs/>
          <w:sz w:val="20"/>
          <w:szCs w:val="20"/>
          <w:lang w:val="en-US"/>
        </w:rPr>
        <w:t xml:space="preserve"> </w:t>
      </w:r>
      <w:r w:rsidRPr="0098350C">
        <w:rPr>
          <w:rFonts w:ascii="Arial" w:hAnsi="Arial" w:cs="Arial"/>
          <w:bCs/>
          <w:iCs/>
          <w:sz w:val="20"/>
          <w:szCs w:val="20"/>
          <w:lang w:val="en-US"/>
        </w:rPr>
        <w:t>at the</w:t>
      </w:r>
      <w:r>
        <w:rPr>
          <w:rFonts w:ascii="Arial" w:hAnsi="Arial" w:cs="Arial"/>
          <w:bCs/>
          <w:i/>
          <w:iCs/>
          <w:sz w:val="20"/>
          <w:szCs w:val="20"/>
          <w:lang w:val="en-US"/>
        </w:rPr>
        <w:t xml:space="preserve"> </w:t>
      </w:r>
      <w:r w:rsidRPr="0098350C">
        <w:rPr>
          <w:rFonts w:ascii="Arial" w:hAnsi="Arial" w:cs="Arial"/>
          <w:bCs/>
          <w:i/>
          <w:iCs/>
          <w:sz w:val="20"/>
          <w:szCs w:val="20"/>
          <w:lang w:val="en-US"/>
        </w:rPr>
        <w:t>E</w:t>
      </w:r>
      <w:r w:rsidR="0092122D">
        <w:rPr>
          <w:rFonts w:ascii="Arial" w:hAnsi="Arial" w:cs="Arial"/>
          <w:bCs/>
          <w:i/>
          <w:iCs/>
          <w:sz w:val="20"/>
          <w:szCs w:val="20"/>
          <w:lang w:val="en-US"/>
        </w:rPr>
        <w:t>uropean Calcium Channel Conference</w:t>
      </w:r>
      <w:r w:rsidRPr="0098350C">
        <w:rPr>
          <w:rFonts w:ascii="Arial" w:hAnsi="Arial" w:cs="Arial"/>
          <w:bCs/>
          <w:i/>
          <w:iCs/>
          <w:sz w:val="20"/>
          <w:szCs w:val="20"/>
          <w:lang w:val="en-US"/>
        </w:rPr>
        <w:t xml:space="preserve"> Satellite Symposium “Calcium channels in excitable cells”</w:t>
      </w:r>
      <w:r w:rsidR="0092122D">
        <w:rPr>
          <w:rFonts w:ascii="Arial" w:hAnsi="Arial" w:cs="Arial"/>
          <w:bCs/>
          <w:i/>
          <w:iCs/>
          <w:sz w:val="20"/>
          <w:szCs w:val="20"/>
          <w:lang w:val="en-US"/>
        </w:rPr>
        <w:t xml:space="preserve"> Innsbruck</w:t>
      </w:r>
      <w:r w:rsidRPr="0098350C">
        <w:rPr>
          <w:rFonts w:ascii="Arial" w:hAnsi="Arial" w:cs="Arial"/>
          <w:bCs/>
          <w:color w:val="000000"/>
          <w:sz w:val="20"/>
          <w:szCs w:val="20"/>
        </w:rPr>
        <w:t xml:space="preserve">, </w:t>
      </w:r>
      <w:r w:rsidR="0092122D">
        <w:rPr>
          <w:rFonts w:ascii="Arial" w:hAnsi="Arial" w:cs="Arial"/>
          <w:bCs/>
          <w:color w:val="000000"/>
          <w:sz w:val="20"/>
          <w:szCs w:val="20"/>
        </w:rPr>
        <w:t>May</w:t>
      </w:r>
      <w:r>
        <w:rPr>
          <w:rFonts w:ascii="Arial" w:hAnsi="Arial" w:cs="Arial"/>
          <w:bCs/>
          <w:color w:val="000000"/>
          <w:sz w:val="20"/>
          <w:szCs w:val="20"/>
        </w:rPr>
        <w:t xml:space="preserve"> 2</w:t>
      </w:r>
      <w:r w:rsidR="0092122D">
        <w:rPr>
          <w:rFonts w:ascii="Arial" w:hAnsi="Arial" w:cs="Arial"/>
          <w:bCs/>
          <w:color w:val="000000"/>
          <w:sz w:val="20"/>
          <w:szCs w:val="20"/>
        </w:rPr>
        <w:t>0</w:t>
      </w:r>
      <w:r>
        <w:rPr>
          <w:rFonts w:ascii="Arial" w:hAnsi="Arial" w:cs="Arial"/>
          <w:bCs/>
          <w:color w:val="000000"/>
          <w:sz w:val="20"/>
          <w:szCs w:val="20"/>
        </w:rPr>
        <w:t>-2</w:t>
      </w:r>
      <w:r w:rsidR="0092122D">
        <w:rPr>
          <w:rFonts w:ascii="Arial" w:hAnsi="Arial" w:cs="Arial"/>
          <w:bCs/>
          <w:color w:val="000000"/>
          <w:sz w:val="20"/>
          <w:szCs w:val="20"/>
        </w:rPr>
        <w:t>1</w:t>
      </w:r>
      <w:r w:rsidRPr="0098350C">
        <w:rPr>
          <w:rFonts w:ascii="Arial" w:hAnsi="Arial" w:cs="Arial"/>
          <w:bCs/>
          <w:color w:val="000000"/>
          <w:sz w:val="20"/>
          <w:szCs w:val="20"/>
        </w:rPr>
        <w:t>, 2022</w:t>
      </w:r>
      <w:r w:rsidR="003128FB">
        <w:rPr>
          <w:rFonts w:ascii="Arial" w:hAnsi="Arial" w:cs="Arial"/>
          <w:bCs/>
          <w:color w:val="000000"/>
          <w:sz w:val="20"/>
          <w:szCs w:val="20"/>
        </w:rPr>
        <w:t>.</w:t>
      </w:r>
    </w:p>
    <w:p w14:paraId="3A5FCECC" w14:textId="77777777" w:rsidR="0056357A" w:rsidRPr="00745194" w:rsidRDefault="0098350C" w:rsidP="0056357A">
      <w:pPr>
        <w:spacing w:after="120"/>
        <w:ind w:left="3402" w:hanging="993"/>
        <w:jc w:val="both"/>
        <w:rPr>
          <w:rFonts w:ascii="Arial" w:hAnsi="Arial" w:cs="Arial"/>
          <w:iCs/>
          <w:sz w:val="20"/>
          <w:szCs w:val="20"/>
        </w:rPr>
      </w:pPr>
      <w:r w:rsidRPr="004121FC">
        <w:rPr>
          <w:rFonts w:ascii="Arial" w:hAnsi="Arial" w:cs="Arial"/>
          <w:b/>
          <w:bCs/>
          <w:i/>
          <w:iCs/>
          <w:sz w:val="20"/>
          <w:szCs w:val="20"/>
          <w:lang w:val="en-US"/>
        </w:rPr>
        <w:t>2022</w:t>
      </w:r>
      <w:r>
        <w:rPr>
          <w:rFonts w:ascii="Arial" w:hAnsi="Arial" w:cs="Arial"/>
          <w:bCs/>
          <w:i/>
          <w:iCs/>
          <w:sz w:val="20"/>
          <w:szCs w:val="20"/>
          <w:lang w:val="en-US"/>
        </w:rPr>
        <w:tab/>
      </w:r>
      <w:r w:rsidRPr="00745194">
        <w:rPr>
          <w:rFonts w:ascii="Arial" w:hAnsi="Arial" w:cs="Arial"/>
          <w:bCs/>
          <w:iCs/>
          <w:sz w:val="20"/>
          <w:szCs w:val="20"/>
          <w:lang w:val="en-US"/>
        </w:rPr>
        <w:t>Invited presentation on</w:t>
      </w:r>
      <w:r w:rsidRPr="00745194">
        <w:rPr>
          <w:rFonts w:ascii="Arial" w:hAnsi="Arial" w:cs="Arial"/>
          <w:bCs/>
          <w:i/>
          <w:iCs/>
          <w:sz w:val="20"/>
          <w:szCs w:val="20"/>
          <w:lang w:val="en-US"/>
        </w:rPr>
        <w:t>: “</w:t>
      </w:r>
      <w:r w:rsidRPr="0098350C">
        <w:rPr>
          <w:rFonts w:ascii="Calibri" w:eastAsia="Calibri" w:hAnsi="Calibri" w:cs="Arial"/>
          <w:bCs/>
          <w:i/>
          <w:iCs/>
          <w:color w:val="000000" w:themeColor="text1"/>
          <w:kern w:val="24"/>
          <w:lang w:val="en-US"/>
        </w:rPr>
        <w:t>L-type channelopathies causing autism: new identified molecular hallmarks using autistic mouse models</w:t>
      </w:r>
      <w:r w:rsidRPr="00745194">
        <w:rPr>
          <w:rFonts w:ascii="Arial" w:hAnsi="Arial" w:cs="Arial"/>
          <w:bCs/>
          <w:i/>
          <w:iCs/>
          <w:sz w:val="20"/>
          <w:szCs w:val="20"/>
          <w:lang w:val="en-US"/>
        </w:rPr>
        <w:t>”</w:t>
      </w:r>
      <w:r>
        <w:rPr>
          <w:rFonts w:ascii="Arial" w:hAnsi="Arial" w:cs="Arial"/>
          <w:bCs/>
          <w:i/>
          <w:iCs/>
          <w:sz w:val="20"/>
          <w:szCs w:val="20"/>
          <w:lang w:val="en-US"/>
        </w:rPr>
        <w:t xml:space="preserve"> </w:t>
      </w:r>
      <w:r w:rsidRPr="0098350C">
        <w:rPr>
          <w:rFonts w:ascii="Arial" w:hAnsi="Arial" w:cs="Arial"/>
          <w:bCs/>
          <w:iCs/>
          <w:sz w:val="20"/>
          <w:szCs w:val="20"/>
          <w:lang w:val="en-US"/>
        </w:rPr>
        <w:t>at the</w:t>
      </w:r>
      <w:r>
        <w:rPr>
          <w:rFonts w:ascii="Arial" w:hAnsi="Arial" w:cs="Arial"/>
          <w:bCs/>
          <w:i/>
          <w:iCs/>
          <w:sz w:val="20"/>
          <w:szCs w:val="20"/>
          <w:lang w:val="en-US"/>
        </w:rPr>
        <w:t xml:space="preserve"> </w:t>
      </w:r>
      <w:r w:rsidRPr="0098350C">
        <w:rPr>
          <w:rFonts w:ascii="Arial" w:hAnsi="Arial" w:cs="Arial"/>
          <w:bCs/>
          <w:color w:val="000000"/>
          <w:sz w:val="20"/>
          <w:szCs w:val="20"/>
        </w:rPr>
        <w:t>Ion Channel Modulation Symposium (ICMS), Clare College Cambridge</w:t>
      </w:r>
      <w:r w:rsidR="0092122D">
        <w:rPr>
          <w:rFonts w:ascii="Arial" w:hAnsi="Arial" w:cs="Arial"/>
          <w:bCs/>
          <w:color w:val="000000"/>
          <w:sz w:val="20"/>
          <w:szCs w:val="20"/>
        </w:rPr>
        <w:t xml:space="preserve"> (UK)</w:t>
      </w:r>
      <w:r>
        <w:rPr>
          <w:rFonts w:ascii="Arial" w:hAnsi="Arial" w:cs="Arial"/>
          <w:bCs/>
          <w:color w:val="000000"/>
          <w:sz w:val="20"/>
          <w:szCs w:val="20"/>
        </w:rPr>
        <w:t xml:space="preserve">, </w:t>
      </w:r>
      <w:r w:rsidRPr="0098350C">
        <w:rPr>
          <w:rFonts w:ascii="Arial" w:hAnsi="Arial" w:cs="Arial"/>
          <w:bCs/>
          <w:color w:val="000000"/>
          <w:sz w:val="20"/>
          <w:szCs w:val="20"/>
        </w:rPr>
        <w:t>June</w:t>
      </w:r>
      <w:r>
        <w:rPr>
          <w:rFonts w:ascii="Arial" w:hAnsi="Arial" w:cs="Arial"/>
          <w:bCs/>
          <w:color w:val="000000"/>
          <w:sz w:val="20"/>
          <w:szCs w:val="20"/>
        </w:rPr>
        <w:t xml:space="preserve"> 2</w:t>
      </w:r>
      <w:r w:rsidRPr="0098350C">
        <w:rPr>
          <w:rFonts w:ascii="Arial" w:hAnsi="Arial" w:cs="Arial"/>
          <w:bCs/>
          <w:color w:val="000000"/>
          <w:sz w:val="20"/>
          <w:szCs w:val="20"/>
        </w:rPr>
        <w:t>2</w:t>
      </w:r>
      <w:r>
        <w:rPr>
          <w:rFonts w:ascii="Arial" w:hAnsi="Arial" w:cs="Arial"/>
          <w:bCs/>
          <w:color w:val="000000"/>
          <w:sz w:val="20"/>
          <w:szCs w:val="20"/>
        </w:rPr>
        <w:t>-23</w:t>
      </w:r>
      <w:r w:rsidRPr="0098350C">
        <w:rPr>
          <w:rFonts w:ascii="Arial" w:hAnsi="Arial" w:cs="Arial"/>
          <w:bCs/>
          <w:color w:val="000000"/>
          <w:sz w:val="20"/>
          <w:szCs w:val="20"/>
        </w:rPr>
        <w:t>, 2022</w:t>
      </w:r>
      <w:r w:rsidR="003128FB">
        <w:rPr>
          <w:rFonts w:ascii="Arial" w:hAnsi="Arial" w:cs="Arial"/>
          <w:bCs/>
          <w:color w:val="000000"/>
          <w:sz w:val="20"/>
          <w:szCs w:val="20"/>
        </w:rPr>
        <w:t>.</w:t>
      </w:r>
    </w:p>
    <w:p w14:paraId="1CCADBB9" w14:textId="77777777" w:rsidR="0056357A" w:rsidRPr="00745194" w:rsidRDefault="0092122D" w:rsidP="0056357A">
      <w:pPr>
        <w:spacing w:after="120"/>
        <w:ind w:left="3402" w:hanging="993"/>
        <w:jc w:val="both"/>
        <w:rPr>
          <w:rFonts w:ascii="Arial" w:hAnsi="Arial" w:cs="Arial"/>
          <w:iCs/>
          <w:sz w:val="20"/>
          <w:szCs w:val="20"/>
        </w:rPr>
      </w:pPr>
      <w:r w:rsidRPr="004121FC">
        <w:rPr>
          <w:rFonts w:ascii="Arial" w:hAnsi="Arial" w:cs="Arial"/>
          <w:b/>
          <w:bCs/>
          <w:i/>
          <w:iCs/>
          <w:sz w:val="20"/>
          <w:szCs w:val="20"/>
          <w:lang w:val="en-US"/>
        </w:rPr>
        <w:t>2022</w:t>
      </w:r>
      <w:r w:rsidRPr="0098350C">
        <w:rPr>
          <w:rFonts w:ascii="Arial" w:hAnsi="Arial" w:cs="Arial"/>
          <w:bCs/>
          <w:i/>
          <w:iCs/>
          <w:sz w:val="20"/>
          <w:szCs w:val="20"/>
          <w:lang w:val="en-US"/>
        </w:rPr>
        <w:tab/>
      </w:r>
      <w:r w:rsidR="003128FB" w:rsidRPr="003128FB">
        <w:rPr>
          <w:rFonts w:ascii="Arial" w:hAnsi="Arial" w:cs="Arial"/>
          <w:bCs/>
          <w:iCs/>
          <w:sz w:val="20"/>
          <w:szCs w:val="20"/>
          <w:lang w:val="en-US"/>
        </w:rPr>
        <w:t>Invited presentation</w:t>
      </w:r>
      <w:r w:rsidR="003128FB">
        <w:rPr>
          <w:rFonts w:ascii="Arial" w:hAnsi="Arial" w:cs="Arial"/>
          <w:bCs/>
          <w:iCs/>
          <w:sz w:val="20"/>
          <w:szCs w:val="20"/>
          <w:lang w:val="en-US"/>
        </w:rPr>
        <w:t xml:space="preserve">: </w:t>
      </w:r>
      <w:proofErr w:type="gramStart"/>
      <w:r w:rsidR="005E0FDB">
        <w:rPr>
          <w:rFonts w:ascii="Arial" w:hAnsi="Arial" w:cs="Arial"/>
          <w:i/>
          <w:sz w:val="20"/>
          <w:szCs w:val="20"/>
        </w:rPr>
        <w:t>N</w:t>
      </w:r>
      <w:r w:rsidR="003128FB" w:rsidRPr="003128FB">
        <w:rPr>
          <w:rFonts w:ascii="Arial" w:hAnsi="Arial" w:cs="Arial"/>
          <w:i/>
          <w:sz w:val="20"/>
          <w:szCs w:val="20"/>
        </w:rPr>
        <w:t>ew</w:t>
      </w:r>
      <w:proofErr w:type="gramEnd"/>
      <w:r w:rsidR="003128FB" w:rsidRPr="003128FB">
        <w:rPr>
          <w:rFonts w:ascii="Arial" w:hAnsi="Arial" w:cs="Arial"/>
          <w:i/>
          <w:sz w:val="20"/>
          <w:szCs w:val="20"/>
        </w:rPr>
        <w:t xml:space="preserve"> firing modes and well-resolved ion currents at the cell-</w:t>
      </w:r>
      <w:r w:rsidR="00755EE9">
        <w:rPr>
          <w:rFonts w:ascii="Arial" w:hAnsi="Arial" w:cs="Arial"/>
          <w:i/>
          <w:sz w:val="20"/>
          <w:szCs w:val="20"/>
        </w:rPr>
        <w:t>MEAs</w:t>
      </w:r>
      <w:r w:rsidR="003128FB" w:rsidRPr="003128FB">
        <w:rPr>
          <w:rFonts w:ascii="Arial" w:hAnsi="Arial" w:cs="Arial"/>
          <w:i/>
          <w:sz w:val="20"/>
          <w:szCs w:val="20"/>
        </w:rPr>
        <w:t xml:space="preserve"> interface of</w:t>
      </w:r>
      <w:r w:rsidR="00755EE9">
        <w:rPr>
          <w:rFonts w:ascii="Arial" w:hAnsi="Arial" w:cs="Arial"/>
          <w:i/>
          <w:sz w:val="20"/>
          <w:szCs w:val="20"/>
        </w:rPr>
        <w:t xml:space="preserve"> rat chromaffin cells</w:t>
      </w:r>
      <w:r w:rsidR="003128FB">
        <w:rPr>
          <w:rFonts w:ascii="Arial" w:hAnsi="Arial" w:cs="Arial"/>
          <w:i/>
          <w:sz w:val="20"/>
          <w:szCs w:val="20"/>
        </w:rPr>
        <w:t>,</w:t>
      </w:r>
      <w:r w:rsidRPr="00745194">
        <w:rPr>
          <w:rFonts w:ascii="Arial" w:hAnsi="Arial" w:cs="Arial"/>
          <w:bCs/>
          <w:iCs/>
          <w:sz w:val="20"/>
          <w:szCs w:val="20"/>
          <w:lang w:val="en-US"/>
        </w:rPr>
        <w:t xml:space="preserve"> </w:t>
      </w:r>
      <w:r w:rsidR="003128FB" w:rsidRPr="003128FB">
        <w:rPr>
          <w:rFonts w:ascii="Arial" w:hAnsi="Arial" w:cs="Arial"/>
          <w:bCs/>
          <w:iCs/>
          <w:sz w:val="20"/>
          <w:szCs w:val="20"/>
          <w:lang w:val="en-US"/>
        </w:rPr>
        <w:t>at the</w:t>
      </w:r>
      <w:r w:rsidR="003128FB">
        <w:rPr>
          <w:rFonts w:ascii="Arial" w:hAnsi="Arial" w:cs="Arial"/>
          <w:bCs/>
          <w:i/>
          <w:iCs/>
          <w:sz w:val="20"/>
          <w:szCs w:val="20"/>
          <w:lang w:val="en-US"/>
        </w:rPr>
        <w:t xml:space="preserve"> </w:t>
      </w:r>
      <w:r w:rsidR="003128FB" w:rsidRPr="00745194">
        <w:rPr>
          <w:rFonts w:ascii="Arial" w:hAnsi="Arial" w:cs="Arial"/>
          <w:bCs/>
          <w:iCs/>
          <w:sz w:val="20"/>
          <w:szCs w:val="20"/>
          <w:lang w:val="en-US"/>
        </w:rPr>
        <w:t>17</w:t>
      </w:r>
      <w:r w:rsidR="003128FB" w:rsidRPr="00745194">
        <w:rPr>
          <w:rFonts w:ascii="Arial" w:hAnsi="Arial" w:cs="Arial"/>
          <w:bCs/>
          <w:iCs/>
          <w:sz w:val="20"/>
          <w:szCs w:val="20"/>
          <w:vertAlign w:val="superscript"/>
          <w:lang w:val="en-US"/>
        </w:rPr>
        <w:t>th</w:t>
      </w:r>
      <w:r w:rsidR="003128FB" w:rsidRPr="00745194">
        <w:rPr>
          <w:rFonts w:ascii="Arial" w:hAnsi="Arial" w:cs="Arial"/>
          <w:bCs/>
          <w:iCs/>
          <w:sz w:val="20"/>
          <w:szCs w:val="20"/>
          <w:lang w:val="en-US"/>
        </w:rPr>
        <w:t xml:space="preserve"> International Symposium on Chromaffin Cell Biology</w:t>
      </w:r>
      <w:r w:rsidR="003128FB">
        <w:rPr>
          <w:rFonts w:ascii="Arial" w:hAnsi="Arial" w:cs="Arial"/>
          <w:bCs/>
          <w:iCs/>
          <w:sz w:val="20"/>
          <w:szCs w:val="20"/>
          <w:lang w:val="en-US"/>
        </w:rPr>
        <w:t xml:space="preserve">, </w:t>
      </w:r>
      <w:r>
        <w:rPr>
          <w:rFonts w:ascii="Arial" w:hAnsi="Arial" w:cs="Arial"/>
          <w:iCs/>
          <w:sz w:val="20"/>
          <w:szCs w:val="20"/>
          <w:lang w:val="en-US"/>
        </w:rPr>
        <w:t>Hamburg</w:t>
      </w:r>
      <w:r w:rsidRPr="00745194">
        <w:rPr>
          <w:rFonts w:ascii="Arial" w:hAnsi="Arial" w:cs="Arial"/>
          <w:iCs/>
          <w:sz w:val="20"/>
          <w:szCs w:val="20"/>
          <w:lang w:val="en-US"/>
        </w:rPr>
        <w:t xml:space="preserve"> (</w:t>
      </w:r>
      <w:r>
        <w:rPr>
          <w:rFonts w:ascii="Arial" w:hAnsi="Arial" w:cs="Arial"/>
          <w:iCs/>
          <w:sz w:val="20"/>
          <w:szCs w:val="20"/>
          <w:lang w:val="en-US"/>
        </w:rPr>
        <w:t>Germany</w:t>
      </w:r>
      <w:r w:rsidRPr="00745194">
        <w:rPr>
          <w:rFonts w:ascii="Arial" w:hAnsi="Arial" w:cs="Arial"/>
          <w:iCs/>
          <w:sz w:val="20"/>
          <w:szCs w:val="20"/>
          <w:lang w:val="en-US"/>
        </w:rPr>
        <w:t>)</w:t>
      </w:r>
      <w:r w:rsidR="003128FB">
        <w:rPr>
          <w:rFonts w:ascii="Arial" w:hAnsi="Arial" w:cs="Arial"/>
          <w:iCs/>
          <w:sz w:val="20"/>
          <w:szCs w:val="20"/>
          <w:lang w:val="en-US"/>
        </w:rPr>
        <w:t>,</w:t>
      </w:r>
      <w:r w:rsidR="003128FB" w:rsidRPr="003128FB">
        <w:rPr>
          <w:rFonts w:ascii="Arial" w:hAnsi="Arial" w:cs="Arial"/>
          <w:bCs/>
          <w:iCs/>
          <w:sz w:val="20"/>
          <w:szCs w:val="20"/>
          <w:lang w:val="en-US"/>
        </w:rPr>
        <w:t xml:space="preserve"> </w:t>
      </w:r>
      <w:r w:rsidR="003128FB">
        <w:rPr>
          <w:rFonts w:ascii="Arial" w:hAnsi="Arial" w:cs="Arial"/>
          <w:bCs/>
          <w:iCs/>
          <w:sz w:val="20"/>
          <w:szCs w:val="20"/>
          <w:lang w:val="en-US"/>
        </w:rPr>
        <w:t>July 7-12 2022.</w:t>
      </w:r>
    </w:p>
    <w:p w14:paraId="44E0F0CC" w14:textId="4CC77A5C" w:rsidR="0056357A" w:rsidRDefault="0056357A" w:rsidP="0056357A">
      <w:pPr>
        <w:spacing w:after="120"/>
        <w:ind w:left="3402" w:hanging="993"/>
        <w:jc w:val="both"/>
        <w:rPr>
          <w:rFonts w:ascii="Arial" w:hAnsi="Arial" w:cs="Arial"/>
          <w:iCs/>
          <w:sz w:val="20"/>
          <w:szCs w:val="20"/>
        </w:rPr>
      </w:pPr>
      <w:r w:rsidRPr="004121FC">
        <w:rPr>
          <w:rFonts w:ascii="Arial" w:hAnsi="Arial" w:cs="Arial"/>
          <w:b/>
          <w:bCs/>
          <w:iCs/>
          <w:sz w:val="20"/>
          <w:szCs w:val="20"/>
        </w:rPr>
        <w:t>2023</w:t>
      </w:r>
      <w:r>
        <w:rPr>
          <w:rFonts w:ascii="Arial" w:hAnsi="Arial" w:cs="Arial"/>
          <w:iCs/>
          <w:sz w:val="20"/>
          <w:szCs w:val="20"/>
        </w:rPr>
        <w:tab/>
      </w:r>
      <w:r w:rsidR="0007517F">
        <w:rPr>
          <w:rFonts w:ascii="Arial" w:hAnsi="Arial" w:cs="Arial"/>
          <w:iCs/>
          <w:sz w:val="20"/>
          <w:szCs w:val="20"/>
        </w:rPr>
        <w:t xml:space="preserve">Invited lecture on: </w:t>
      </w:r>
      <w:r w:rsidR="0007517F" w:rsidRPr="0007517F">
        <w:rPr>
          <w:rFonts w:ascii="Arial" w:hAnsi="Arial" w:cs="Arial"/>
          <w:i/>
          <w:sz w:val="20"/>
          <w:szCs w:val="20"/>
        </w:rPr>
        <w:t>Highlights on common channel gating changes in Cav1.2 and Cav1.3 channelopathies associated with autism</w:t>
      </w:r>
      <w:r w:rsidR="0007517F">
        <w:rPr>
          <w:rFonts w:ascii="Arial" w:hAnsi="Arial" w:cs="Arial"/>
          <w:iCs/>
          <w:sz w:val="20"/>
          <w:szCs w:val="20"/>
        </w:rPr>
        <w:t>”</w:t>
      </w:r>
      <w:r w:rsidR="0007517F" w:rsidRPr="0007517F">
        <w:rPr>
          <w:rFonts w:ascii="Arial" w:hAnsi="Arial" w:cs="Arial"/>
          <w:iCs/>
          <w:sz w:val="20"/>
          <w:szCs w:val="20"/>
        </w:rPr>
        <w:t xml:space="preserve"> </w:t>
      </w:r>
      <w:r w:rsidR="0007517F">
        <w:rPr>
          <w:rFonts w:ascii="Arial" w:hAnsi="Arial" w:cs="Arial"/>
          <w:iCs/>
          <w:sz w:val="20"/>
          <w:szCs w:val="20"/>
        </w:rPr>
        <w:t xml:space="preserve">at the </w:t>
      </w:r>
      <w:r w:rsidR="0007517F" w:rsidRPr="0007517F">
        <w:rPr>
          <w:rFonts w:ascii="Arial" w:hAnsi="Arial" w:cs="Arial"/>
          <w:iCs/>
          <w:sz w:val="20"/>
          <w:szCs w:val="20"/>
        </w:rPr>
        <w:t xml:space="preserve">32nd Ion Channel Meeting in </w:t>
      </w:r>
      <w:r w:rsidR="0092132D" w:rsidRPr="0092132D">
        <w:rPr>
          <w:rFonts w:ascii="Arial" w:hAnsi="Arial" w:cs="Arial"/>
          <w:iCs/>
          <w:sz w:val="20"/>
          <w:szCs w:val="20"/>
        </w:rPr>
        <w:t xml:space="preserve">Le Lazaret, Sète </w:t>
      </w:r>
      <w:r w:rsidR="0092132D">
        <w:rPr>
          <w:rFonts w:ascii="Arial" w:hAnsi="Arial" w:cs="Arial"/>
          <w:iCs/>
          <w:sz w:val="20"/>
          <w:szCs w:val="20"/>
        </w:rPr>
        <w:t>(</w:t>
      </w:r>
      <w:r w:rsidR="0007517F" w:rsidRPr="0007517F">
        <w:rPr>
          <w:rFonts w:ascii="Arial" w:hAnsi="Arial" w:cs="Arial"/>
          <w:iCs/>
          <w:sz w:val="20"/>
          <w:szCs w:val="20"/>
        </w:rPr>
        <w:t>France</w:t>
      </w:r>
      <w:r w:rsidR="0092132D">
        <w:rPr>
          <w:rFonts w:ascii="Arial" w:hAnsi="Arial" w:cs="Arial"/>
          <w:iCs/>
          <w:sz w:val="20"/>
          <w:szCs w:val="20"/>
        </w:rPr>
        <w:t>).</w:t>
      </w:r>
      <w:r w:rsidR="0007517F" w:rsidRPr="0007517F">
        <w:rPr>
          <w:rFonts w:ascii="Arial" w:hAnsi="Arial" w:cs="Arial"/>
          <w:iCs/>
          <w:sz w:val="20"/>
          <w:szCs w:val="20"/>
        </w:rPr>
        <w:t xml:space="preserve"> September 17</w:t>
      </w:r>
      <w:r w:rsidR="0007517F">
        <w:rPr>
          <w:rFonts w:ascii="Arial" w:hAnsi="Arial" w:cs="Arial"/>
          <w:iCs/>
          <w:sz w:val="20"/>
          <w:szCs w:val="20"/>
        </w:rPr>
        <w:t>-</w:t>
      </w:r>
      <w:r w:rsidR="0007517F" w:rsidRPr="0007517F">
        <w:rPr>
          <w:rFonts w:ascii="Arial" w:hAnsi="Arial" w:cs="Arial"/>
          <w:iCs/>
          <w:sz w:val="20"/>
          <w:szCs w:val="20"/>
        </w:rPr>
        <w:t>20, 2023</w:t>
      </w:r>
      <w:r w:rsidR="0092132D">
        <w:rPr>
          <w:rFonts w:ascii="Arial" w:hAnsi="Arial" w:cs="Arial"/>
          <w:iCs/>
          <w:sz w:val="20"/>
          <w:szCs w:val="20"/>
        </w:rPr>
        <w:t>.</w:t>
      </w:r>
    </w:p>
    <w:p w14:paraId="38951525" w14:textId="6B05AA2C" w:rsidR="0056357A" w:rsidRPr="00745194" w:rsidRDefault="0056357A" w:rsidP="0056357A">
      <w:pPr>
        <w:spacing w:after="120"/>
        <w:ind w:left="3402" w:hanging="993"/>
        <w:jc w:val="both"/>
        <w:rPr>
          <w:rFonts w:ascii="Arial" w:hAnsi="Arial" w:cs="Arial"/>
          <w:iCs/>
          <w:sz w:val="20"/>
          <w:szCs w:val="20"/>
        </w:rPr>
      </w:pPr>
      <w:r w:rsidRPr="004121FC">
        <w:rPr>
          <w:rFonts w:ascii="Arial" w:hAnsi="Arial" w:cs="Arial"/>
          <w:b/>
          <w:bCs/>
          <w:iCs/>
          <w:sz w:val="20"/>
          <w:szCs w:val="20"/>
        </w:rPr>
        <w:t>202</w:t>
      </w:r>
      <w:r w:rsidR="00186E0E" w:rsidRPr="004121FC">
        <w:rPr>
          <w:rFonts w:ascii="Arial" w:hAnsi="Arial" w:cs="Arial"/>
          <w:b/>
          <w:bCs/>
          <w:iCs/>
          <w:sz w:val="20"/>
          <w:szCs w:val="20"/>
        </w:rPr>
        <w:t>4</w:t>
      </w:r>
      <w:r>
        <w:rPr>
          <w:rFonts w:ascii="Arial" w:hAnsi="Arial" w:cs="Arial"/>
          <w:iCs/>
          <w:sz w:val="20"/>
          <w:szCs w:val="20"/>
        </w:rPr>
        <w:tab/>
      </w:r>
      <w:bookmarkStart w:id="16" w:name="_Hlk137397987"/>
      <w:r w:rsidR="008A159E">
        <w:rPr>
          <w:rFonts w:ascii="Arial" w:hAnsi="Arial" w:cs="Arial"/>
          <w:iCs/>
          <w:sz w:val="20"/>
          <w:szCs w:val="20"/>
        </w:rPr>
        <w:t>Invited presentation:</w:t>
      </w:r>
      <w:r w:rsidR="008A159E" w:rsidRPr="008A159E">
        <w:t xml:space="preserve"> </w:t>
      </w:r>
      <w:r w:rsidR="00AE24A7" w:rsidRPr="00AE24A7">
        <w:rPr>
          <w:rFonts w:ascii="Arial" w:hAnsi="Arial" w:cs="Arial"/>
          <w:i/>
          <w:sz w:val="20"/>
          <w:szCs w:val="20"/>
        </w:rPr>
        <w:t>Muscarine stimulate</w:t>
      </w:r>
      <w:r w:rsidR="00AE24A7">
        <w:rPr>
          <w:rFonts w:ascii="Arial" w:hAnsi="Arial" w:cs="Arial"/>
          <w:i/>
          <w:sz w:val="20"/>
          <w:szCs w:val="20"/>
        </w:rPr>
        <w:t>s</w:t>
      </w:r>
      <w:r w:rsidR="008A159E" w:rsidRPr="00AE24A7">
        <w:rPr>
          <w:rFonts w:ascii="Arial" w:hAnsi="Arial" w:cs="Arial"/>
          <w:i/>
          <w:sz w:val="20"/>
          <w:szCs w:val="20"/>
        </w:rPr>
        <w:t xml:space="preserve"> chromaffin cell </w:t>
      </w:r>
      <w:r w:rsidR="00C00A09">
        <w:rPr>
          <w:rFonts w:ascii="Arial" w:hAnsi="Arial" w:cs="Arial"/>
          <w:i/>
          <w:sz w:val="20"/>
          <w:szCs w:val="20"/>
        </w:rPr>
        <w:t>firing</w:t>
      </w:r>
      <w:r w:rsidR="008A159E" w:rsidRPr="00AE24A7">
        <w:rPr>
          <w:rFonts w:ascii="Arial" w:hAnsi="Arial" w:cs="Arial"/>
          <w:i/>
          <w:sz w:val="20"/>
          <w:szCs w:val="20"/>
        </w:rPr>
        <w:t xml:space="preserve"> by block</w:t>
      </w:r>
      <w:r w:rsidR="00AE24A7" w:rsidRPr="00AE24A7">
        <w:rPr>
          <w:rFonts w:ascii="Arial" w:hAnsi="Arial" w:cs="Arial"/>
          <w:i/>
          <w:sz w:val="20"/>
          <w:szCs w:val="20"/>
        </w:rPr>
        <w:t>ing</w:t>
      </w:r>
      <w:r w:rsidR="008A159E" w:rsidRPr="00AE24A7">
        <w:rPr>
          <w:rFonts w:ascii="Arial" w:hAnsi="Arial" w:cs="Arial"/>
          <w:i/>
          <w:sz w:val="20"/>
          <w:szCs w:val="20"/>
        </w:rPr>
        <w:t xml:space="preserve"> Kv7 and activat</w:t>
      </w:r>
      <w:r w:rsidR="00AE24A7" w:rsidRPr="00AE24A7">
        <w:rPr>
          <w:rFonts w:ascii="Arial" w:hAnsi="Arial" w:cs="Arial"/>
          <w:i/>
          <w:sz w:val="20"/>
          <w:szCs w:val="20"/>
        </w:rPr>
        <w:t>ing</w:t>
      </w:r>
      <w:r w:rsidR="008A159E" w:rsidRPr="00AE24A7">
        <w:rPr>
          <w:rFonts w:ascii="Arial" w:hAnsi="Arial" w:cs="Arial"/>
          <w:i/>
          <w:sz w:val="20"/>
          <w:szCs w:val="20"/>
        </w:rPr>
        <w:t xml:space="preserve"> TRPC5 channels</w:t>
      </w:r>
      <w:r w:rsidR="00AE24A7">
        <w:rPr>
          <w:rFonts w:ascii="Arial" w:hAnsi="Arial" w:cs="Arial"/>
          <w:iCs/>
          <w:sz w:val="20"/>
          <w:szCs w:val="20"/>
        </w:rPr>
        <w:t>,</w:t>
      </w:r>
      <w:r w:rsidR="008A159E">
        <w:rPr>
          <w:rFonts w:ascii="Arial" w:hAnsi="Arial" w:cs="Arial"/>
          <w:iCs/>
          <w:sz w:val="20"/>
          <w:szCs w:val="20"/>
        </w:rPr>
        <w:t xml:space="preserve"> at the </w:t>
      </w:r>
      <w:r w:rsidR="008A159E" w:rsidRPr="008A159E">
        <w:rPr>
          <w:rFonts w:ascii="Arial" w:hAnsi="Arial" w:cs="Arial"/>
          <w:iCs/>
          <w:sz w:val="20"/>
          <w:szCs w:val="20"/>
        </w:rPr>
        <w:t xml:space="preserve">6th </w:t>
      </w:r>
      <w:r w:rsidR="008A159E">
        <w:rPr>
          <w:rFonts w:ascii="Arial" w:hAnsi="Arial" w:cs="Arial"/>
          <w:iCs/>
          <w:sz w:val="20"/>
          <w:szCs w:val="20"/>
        </w:rPr>
        <w:t>I</w:t>
      </w:r>
      <w:r w:rsidR="008A159E" w:rsidRPr="008A159E">
        <w:rPr>
          <w:rFonts w:ascii="Arial" w:hAnsi="Arial" w:cs="Arial"/>
          <w:iCs/>
          <w:sz w:val="20"/>
          <w:szCs w:val="20"/>
        </w:rPr>
        <w:t xml:space="preserve">nternational </w:t>
      </w:r>
      <w:r w:rsidR="008A159E">
        <w:rPr>
          <w:rFonts w:ascii="Arial" w:hAnsi="Arial" w:cs="Arial"/>
          <w:iCs/>
          <w:sz w:val="20"/>
          <w:szCs w:val="20"/>
        </w:rPr>
        <w:t>C</w:t>
      </w:r>
      <w:r w:rsidR="008A159E" w:rsidRPr="008A159E">
        <w:rPr>
          <w:rFonts w:ascii="Arial" w:hAnsi="Arial" w:cs="Arial"/>
          <w:iCs/>
          <w:sz w:val="20"/>
          <w:szCs w:val="20"/>
        </w:rPr>
        <w:t xml:space="preserve">alcium </w:t>
      </w:r>
      <w:r w:rsidR="008A159E">
        <w:rPr>
          <w:rFonts w:ascii="Arial" w:hAnsi="Arial" w:cs="Arial"/>
          <w:iCs/>
          <w:sz w:val="20"/>
          <w:szCs w:val="20"/>
        </w:rPr>
        <w:t>C</w:t>
      </w:r>
      <w:r w:rsidR="008A159E" w:rsidRPr="008A159E">
        <w:rPr>
          <w:rFonts w:ascii="Arial" w:hAnsi="Arial" w:cs="Arial"/>
          <w:iCs/>
          <w:sz w:val="20"/>
          <w:szCs w:val="20"/>
        </w:rPr>
        <w:t xml:space="preserve">hannel </w:t>
      </w:r>
      <w:r w:rsidR="008A159E">
        <w:rPr>
          <w:rFonts w:ascii="Arial" w:hAnsi="Arial" w:cs="Arial"/>
          <w:iCs/>
          <w:sz w:val="20"/>
          <w:szCs w:val="20"/>
        </w:rPr>
        <w:t>C</w:t>
      </w:r>
      <w:r w:rsidR="008A159E" w:rsidRPr="008A159E">
        <w:rPr>
          <w:rFonts w:ascii="Arial" w:hAnsi="Arial" w:cs="Arial"/>
          <w:iCs/>
          <w:sz w:val="20"/>
          <w:szCs w:val="20"/>
        </w:rPr>
        <w:t>onference</w:t>
      </w:r>
      <w:r w:rsidR="008A159E">
        <w:rPr>
          <w:rFonts w:ascii="Arial" w:hAnsi="Arial" w:cs="Arial"/>
          <w:iCs/>
          <w:sz w:val="20"/>
          <w:szCs w:val="20"/>
        </w:rPr>
        <w:t>,</w:t>
      </w:r>
      <w:r w:rsidR="008A159E" w:rsidRPr="008A159E">
        <w:t xml:space="preserve"> </w:t>
      </w:r>
      <w:r w:rsidR="008A159E" w:rsidRPr="008A159E">
        <w:rPr>
          <w:rFonts w:ascii="Arial" w:hAnsi="Arial" w:cs="Arial"/>
          <w:iCs/>
          <w:sz w:val="20"/>
          <w:szCs w:val="20"/>
        </w:rPr>
        <w:t xml:space="preserve">Boracay </w:t>
      </w:r>
      <w:r w:rsidR="008A159E">
        <w:rPr>
          <w:rFonts w:ascii="Arial" w:hAnsi="Arial" w:cs="Arial"/>
          <w:iCs/>
          <w:sz w:val="20"/>
          <w:szCs w:val="20"/>
        </w:rPr>
        <w:t>(</w:t>
      </w:r>
      <w:r w:rsidR="008A159E" w:rsidRPr="008A159E">
        <w:rPr>
          <w:rFonts w:ascii="Arial" w:hAnsi="Arial" w:cs="Arial"/>
          <w:iCs/>
          <w:sz w:val="20"/>
          <w:szCs w:val="20"/>
        </w:rPr>
        <w:t>Philippines</w:t>
      </w:r>
      <w:r w:rsidR="008A159E">
        <w:rPr>
          <w:rFonts w:ascii="Arial" w:hAnsi="Arial" w:cs="Arial"/>
          <w:iCs/>
          <w:sz w:val="20"/>
          <w:szCs w:val="20"/>
        </w:rPr>
        <w:t>)</w:t>
      </w:r>
      <w:r w:rsidR="008A159E" w:rsidRPr="008A159E">
        <w:t xml:space="preserve"> </w:t>
      </w:r>
      <w:r w:rsidR="008A159E" w:rsidRPr="008A159E">
        <w:rPr>
          <w:rFonts w:ascii="Arial" w:hAnsi="Arial" w:cs="Arial"/>
          <w:iCs/>
          <w:sz w:val="20"/>
          <w:szCs w:val="20"/>
        </w:rPr>
        <w:t>February 25</w:t>
      </w:r>
      <w:r w:rsidR="008A159E">
        <w:rPr>
          <w:rFonts w:ascii="Arial" w:hAnsi="Arial" w:cs="Arial"/>
          <w:iCs/>
          <w:sz w:val="20"/>
          <w:szCs w:val="20"/>
        </w:rPr>
        <w:t xml:space="preserve">th, </w:t>
      </w:r>
      <w:r w:rsidR="008A159E" w:rsidRPr="008A159E">
        <w:rPr>
          <w:rFonts w:ascii="Arial" w:hAnsi="Arial" w:cs="Arial"/>
          <w:iCs/>
          <w:sz w:val="20"/>
          <w:szCs w:val="20"/>
        </w:rPr>
        <w:t>March 1</w:t>
      </w:r>
      <w:r w:rsidR="008A159E" w:rsidRPr="008A159E">
        <w:rPr>
          <w:rFonts w:ascii="Arial" w:hAnsi="Arial" w:cs="Arial"/>
          <w:iCs/>
          <w:sz w:val="20"/>
          <w:szCs w:val="20"/>
          <w:vertAlign w:val="superscript"/>
        </w:rPr>
        <w:t>st</w:t>
      </w:r>
      <w:r w:rsidR="008A159E">
        <w:rPr>
          <w:rFonts w:ascii="Arial" w:hAnsi="Arial" w:cs="Arial"/>
          <w:iCs/>
          <w:sz w:val="20"/>
          <w:szCs w:val="20"/>
        </w:rPr>
        <w:t>,</w:t>
      </w:r>
      <w:r w:rsidR="008A159E" w:rsidRPr="008A159E">
        <w:rPr>
          <w:rFonts w:ascii="Arial" w:hAnsi="Arial" w:cs="Arial"/>
          <w:iCs/>
          <w:sz w:val="20"/>
          <w:szCs w:val="20"/>
        </w:rPr>
        <w:t xml:space="preserve"> 2024</w:t>
      </w:r>
      <w:r w:rsidR="00AE24A7">
        <w:rPr>
          <w:rFonts w:ascii="Arial" w:hAnsi="Arial" w:cs="Arial"/>
          <w:iCs/>
          <w:sz w:val="20"/>
          <w:szCs w:val="20"/>
        </w:rPr>
        <w:t>.</w:t>
      </w:r>
    </w:p>
    <w:p w14:paraId="7B748203" w14:textId="77777777" w:rsidR="0033543E" w:rsidRDefault="0033543E">
      <w:pPr>
        <w:widowControl w:val="0"/>
        <w:jc w:val="both"/>
        <w:rPr>
          <w:rFonts w:ascii="Arial" w:hAnsi="Arial" w:cs="Arial"/>
          <w:sz w:val="20"/>
          <w:szCs w:val="20"/>
          <w:lang w:val="en-US"/>
        </w:rPr>
      </w:pPr>
      <w:bookmarkStart w:id="17" w:name="_Hlk137400566"/>
      <w:bookmarkEnd w:id="16"/>
    </w:p>
    <w:p w14:paraId="19E455F2" w14:textId="085E3CF6" w:rsidR="000D43E4" w:rsidRPr="007E66C3" w:rsidRDefault="000D43E4" w:rsidP="000D43E4">
      <w:pPr>
        <w:tabs>
          <w:tab w:val="left" w:pos="2410"/>
        </w:tabs>
        <w:ind w:left="2410" w:hanging="2410"/>
        <w:jc w:val="both"/>
        <w:rPr>
          <w:rFonts w:ascii="Arial" w:hAnsi="Arial" w:cs="Arial"/>
          <w:i/>
          <w:iCs/>
          <w:color w:val="0070C0"/>
          <w:sz w:val="20"/>
          <w:szCs w:val="20"/>
          <w:lang w:val="en-US"/>
        </w:rPr>
      </w:pPr>
      <w:bookmarkStart w:id="18" w:name="_Hlk137453763"/>
      <w:r>
        <w:rPr>
          <w:rFonts w:ascii="Arial" w:hAnsi="Arial" w:cs="Arial"/>
          <w:i/>
          <w:iCs/>
          <w:color w:val="0070C0"/>
          <w:sz w:val="20"/>
          <w:szCs w:val="20"/>
          <w:lang w:val="en-US"/>
        </w:rPr>
        <w:t>Peer-review activity</w:t>
      </w:r>
      <w:r w:rsidR="00F70B62">
        <w:rPr>
          <w:rFonts w:ascii="Arial" w:hAnsi="Arial" w:cs="Arial"/>
          <w:i/>
          <w:iCs/>
          <w:color w:val="0070C0"/>
          <w:sz w:val="20"/>
          <w:szCs w:val="20"/>
          <w:lang w:val="en-US"/>
        </w:rPr>
        <w:t xml:space="preserve"> on</w:t>
      </w:r>
    </w:p>
    <w:p w14:paraId="13986D7E" w14:textId="35843FB9" w:rsidR="000D43E4" w:rsidRDefault="000D43E4" w:rsidP="000D43E4">
      <w:pPr>
        <w:spacing w:after="120"/>
        <w:ind w:left="2410" w:hanging="2410"/>
        <w:jc w:val="both"/>
        <w:rPr>
          <w:rFonts w:ascii="Arial" w:hAnsi="Arial" w:cs="Arial"/>
          <w:sz w:val="20"/>
          <w:szCs w:val="20"/>
          <w:lang w:val="en-US"/>
        </w:rPr>
      </w:pPr>
      <w:r>
        <w:rPr>
          <w:rFonts w:ascii="Arial" w:hAnsi="Arial" w:cs="Arial"/>
          <w:i/>
          <w:iCs/>
          <w:color w:val="0070C0"/>
          <w:sz w:val="20"/>
          <w:szCs w:val="20"/>
          <w:lang w:val="en-US"/>
        </w:rPr>
        <w:t>grants &amp; publications</w:t>
      </w:r>
      <w:r>
        <w:rPr>
          <w:rFonts w:ascii="Arial" w:hAnsi="Arial" w:cs="Arial"/>
          <w:sz w:val="20"/>
          <w:szCs w:val="20"/>
          <w:lang w:val="en-US"/>
        </w:rPr>
        <w:tab/>
      </w:r>
      <w:r w:rsidRPr="00745194">
        <w:rPr>
          <w:rFonts w:ascii="Arial" w:hAnsi="Arial" w:cs="Arial"/>
          <w:sz w:val="20"/>
          <w:szCs w:val="20"/>
          <w:lang w:val="en-US"/>
        </w:rPr>
        <w:t xml:space="preserve">EC is active reviewer of papers submitted to biophysical, physiology, pharmacology and neuroscience international journals, including: </w:t>
      </w:r>
      <w:r w:rsidRPr="00745194">
        <w:rPr>
          <w:rFonts w:ascii="Arial" w:hAnsi="Arial" w:cs="Arial"/>
          <w:i/>
          <w:iCs/>
          <w:sz w:val="20"/>
          <w:szCs w:val="20"/>
          <w:lang w:val="en-US"/>
        </w:rPr>
        <w:t xml:space="preserve">The Biophysical Journal, Biosensors, European Biophysics Journal, </w:t>
      </w:r>
      <w:r w:rsidRPr="00745194">
        <w:rPr>
          <w:rFonts w:ascii="Arial" w:hAnsi="Arial" w:cs="Arial"/>
          <w:i/>
          <w:sz w:val="20"/>
          <w:szCs w:val="20"/>
          <w:lang w:val="en-US"/>
        </w:rPr>
        <w:t xml:space="preserve">Biosensors &amp; Bioelectronics, </w:t>
      </w:r>
      <w:r w:rsidRPr="00745194">
        <w:rPr>
          <w:rFonts w:ascii="Arial" w:hAnsi="Arial" w:cs="Arial"/>
          <w:i/>
          <w:iCs/>
          <w:sz w:val="20"/>
          <w:szCs w:val="20"/>
          <w:lang w:val="en-US"/>
        </w:rPr>
        <w:t xml:space="preserve">Scientific Reports, Nature Communications, Cell Calcium, Journal of Physiology, Journal of General Physiology; European Journal of Physiology, Physiological Reviews, Journal of Cellular Physiology, American Journal of Physiology, Journal </w:t>
      </w:r>
      <w:r w:rsidRPr="00745194">
        <w:rPr>
          <w:rFonts w:ascii="Arial" w:hAnsi="Arial" w:cs="Arial"/>
          <w:i/>
          <w:iCs/>
          <w:sz w:val="20"/>
          <w:szCs w:val="20"/>
          <w:lang w:val="en-US"/>
        </w:rPr>
        <w:lastRenderedPageBreak/>
        <w:t xml:space="preserve">of Biological Chemistry, Brain Research, Journal of Neurophysiology, Journal of Neuroscience, European Journal of Neuroscience, Neuroscience, Journal of Neuroscience Methods, Journal of Neurochemistry, Journal of Neuropharmacology, Molecular Pharmacology, Journal of Pharmacology and Experimental Therapeutics, FASEB Journal, </w:t>
      </w:r>
      <w:r w:rsidRPr="00745194">
        <w:rPr>
          <w:rFonts w:ascii="Arial" w:hAnsi="Arial" w:cs="Arial"/>
          <w:i/>
          <w:sz w:val="20"/>
          <w:szCs w:val="20"/>
          <w:lang w:val="en-US"/>
        </w:rPr>
        <w:t>Journal of Clinical Investigation,</w:t>
      </w:r>
      <w:r w:rsidRPr="00745194">
        <w:rPr>
          <w:rFonts w:ascii="Arial" w:hAnsi="Arial" w:cs="Arial"/>
          <w:sz w:val="20"/>
          <w:szCs w:val="20"/>
          <w:lang w:val="en-US"/>
        </w:rPr>
        <w:t xml:space="preserve"> </w:t>
      </w:r>
      <w:proofErr w:type="spellStart"/>
      <w:r w:rsidRPr="00745194">
        <w:rPr>
          <w:rFonts w:ascii="Arial" w:hAnsi="Arial" w:cs="Arial"/>
          <w:i/>
          <w:sz w:val="20"/>
          <w:szCs w:val="20"/>
          <w:lang w:val="en-US"/>
        </w:rPr>
        <w:t>Plos</w:t>
      </w:r>
      <w:proofErr w:type="spellEnd"/>
      <w:r w:rsidRPr="00745194">
        <w:rPr>
          <w:rFonts w:ascii="Arial" w:hAnsi="Arial" w:cs="Arial"/>
          <w:i/>
          <w:sz w:val="20"/>
          <w:szCs w:val="20"/>
          <w:lang w:val="en-US"/>
        </w:rPr>
        <w:t xml:space="preserve"> One,</w:t>
      </w:r>
      <w:r w:rsidRPr="00745194">
        <w:rPr>
          <w:rFonts w:ascii="Arial" w:hAnsi="Arial" w:cs="Arial"/>
          <w:sz w:val="20"/>
          <w:szCs w:val="20"/>
          <w:lang w:val="en-US"/>
        </w:rPr>
        <w:t xml:space="preserve"> </w:t>
      </w:r>
      <w:r w:rsidRPr="00745194">
        <w:rPr>
          <w:rFonts w:ascii="Arial" w:hAnsi="Arial" w:cs="Arial"/>
          <w:i/>
          <w:iCs/>
          <w:sz w:val="20"/>
          <w:szCs w:val="20"/>
          <w:lang w:val="en-US"/>
        </w:rPr>
        <w:t>Cell Death &amp; Diseases</w:t>
      </w:r>
      <w:r w:rsidRPr="00745194">
        <w:rPr>
          <w:rFonts w:ascii="Arial" w:hAnsi="Arial" w:cs="Arial"/>
          <w:sz w:val="20"/>
          <w:szCs w:val="20"/>
          <w:lang w:val="en-US"/>
        </w:rPr>
        <w:t xml:space="preserve">, and </w:t>
      </w:r>
      <w:proofErr w:type="spellStart"/>
      <w:r w:rsidRPr="00745194">
        <w:rPr>
          <w:rFonts w:ascii="Arial" w:hAnsi="Arial" w:cs="Arial"/>
          <w:i/>
          <w:sz w:val="20"/>
          <w:szCs w:val="20"/>
          <w:lang w:val="en-US"/>
        </w:rPr>
        <w:t>Biochimica</w:t>
      </w:r>
      <w:proofErr w:type="spellEnd"/>
      <w:r w:rsidRPr="00745194">
        <w:rPr>
          <w:rFonts w:ascii="Arial" w:hAnsi="Arial" w:cs="Arial"/>
          <w:i/>
          <w:sz w:val="20"/>
          <w:szCs w:val="20"/>
          <w:lang w:val="en-US"/>
        </w:rPr>
        <w:t xml:space="preserve"> </w:t>
      </w:r>
      <w:proofErr w:type="spellStart"/>
      <w:r w:rsidRPr="00745194">
        <w:rPr>
          <w:rFonts w:ascii="Arial" w:hAnsi="Arial" w:cs="Arial"/>
          <w:i/>
          <w:sz w:val="20"/>
          <w:szCs w:val="20"/>
          <w:lang w:val="en-US"/>
        </w:rPr>
        <w:t>Biophysica</w:t>
      </w:r>
      <w:proofErr w:type="spellEnd"/>
      <w:r w:rsidRPr="00745194">
        <w:rPr>
          <w:rFonts w:ascii="Arial" w:hAnsi="Arial" w:cs="Arial"/>
          <w:i/>
          <w:sz w:val="20"/>
          <w:szCs w:val="20"/>
          <w:lang w:val="en-US"/>
        </w:rPr>
        <w:t xml:space="preserve"> Acta </w:t>
      </w:r>
      <w:proofErr w:type="spellStart"/>
      <w:r w:rsidRPr="00745194">
        <w:rPr>
          <w:rFonts w:ascii="Arial" w:hAnsi="Arial" w:cs="Arial"/>
          <w:i/>
          <w:sz w:val="20"/>
          <w:szCs w:val="20"/>
          <w:lang w:val="en-US"/>
        </w:rPr>
        <w:t>Biomembranes</w:t>
      </w:r>
      <w:proofErr w:type="spellEnd"/>
      <w:r>
        <w:rPr>
          <w:rFonts w:ascii="Arial" w:hAnsi="Arial" w:cs="Arial"/>
          <w:sz w:val="20"/>
          <w:szCs w:val="20"/>
          <w:lang w:val="en-US"/>
        </w:rPr>
        <w:t>.</w:t>
      </w:r>
    </w:p>
    <w:bookmarkEnd w:id="17"/>
    <w:bookmarkEnd w:id="18"/>
    <w:p w14:paraId="61ABB18B" w14:textId="31B29444" w:rsidR="00186E0E" w:rsidRDefault="00186E0E" w:rsidP="00186E0E">
      <w:pPr>
        <w:spacing w:after="120"/>
        <w:ind w:left="2410" w:hanging="1"/>
        <w:jc w:val="both"/>
        <w:rPr>
          <w:rFonts w:ascii="Arial" w:hAnsi="Arial" w:cs="Arial"/>
          <w:i/>
          <w:sz w:val="20"/>
          <w:szCs w:val="20"/>
          <w:lang w:val="en-US"/>
        </w:rPr>
      </w:pPr>
      <w:r>
        <w:rPr>
          <w:rFonts w:ascii="Arial" w:hAnsi="Arial" w:cs="Arial"/>
          <w:sz w:val="20"/>
          <w:szCs w:val="20"/>
          <w:lang w:val="en-US"/>
        </w:rPr>
        <w:t xml:space="preserve">Since 2011 </w:t>
      </w:r>
      <w:r w:rsidRPr="00745194">
        <w:rPr>
          <w:rFonts w:ascii="Arial" w:hAnsi="Arial" w:cs="Arial"/>
          <w:sz w:val="20"/>
          <w:szCs w:val="20"/>
          <w:lang w:val="en-US"/>
        </w:rPr>
        <w:t xml:space="preserve">EC is elected Executive Editor of </w:t>
      </w:r>
      <w:r w:rsidRPr="00745194">
        <w:rPr>
          <w:rFonts w:ascii="Arial" w:hAnsi="Arial" w:cs="Arial"/>
          <w:i/>
          <w:sz w:val="20"/>
          <w:szCs w:val="20"/>
          <w:lang w:val="en-US"/>
        </w:rPr>
        <w:t xml:space="preserve">Pflügers </w:t>
      </w:r>
      <w:proofErr w:type="spellStart"/>
      <w:r w:rsidRPr="00745194">
        <w:rPr>
          <w:rFonts w:ascii="Arial" w:hAnsi="Arial" w:cs="Arial"/>
          <w:i/>
          <w:sz w:val="20"/>
          <w:szCs w:val="20"/>
          <w:lang w:val="en-US"/>
        </w:rPr>
        <w:t>Archiv</w:t>
      </w:r>
      <w:proofErr w:type="spellEnd"/>
      <w:r w:rsidRPr="00745194">
        <w:rPr>
          <w:rFonts w:ascii="Arial" w:hAnsi="Arial" w:cs="Arial"/>
          <w:i/>
          <w:sz w:val="20"/>
          <w:szCs w:val="20"/>
          <w:lang w:val="en-US"/>
        </w:rPr>
        <w:t xml:space="preserve"> European Journal of Physiology</w:t>
      </w:r>
      <w:r w:rsidR="00F70B62">
        <w:rPr>
          <w:rFonts w:ascii="Arial" w:hAnsi="Arial" w:cs="Arial"/>
          <w:i/>
          <w:sz w:val="20"/>
          <w:szCs w:val="20"/>
          <w:lang w:val="en-US"/>
        </w:rPr>
        <w:t>:</w:t>
      </w:r>
      <w:r w:rsidR="000D43E4" w:rsidRPr="000D43E4">
        <w:rPr>
          <w:rFonts w:ascii="Arial" w:hAnsi="Arial" w:cs="Arial"/>
          <w:iCs/>
          <w:sz w:val="20"/>
          <w:szCs w:val="20"/>
          <w:lang w:val="en-US"/>
        </w:rPr>
        <w:t xml:space="preserve"> the official journal of the</w:t>
      </w:r>
      <w:r w:rsidR="000D43E4">
        <w:rPr>
          <w:rFonts w:ascii="Arial" w:hAnsi="Arial" w:cs="Arial"/>
          <w:i/>
          <w:sz w:val="20"/>
          <w:szCs w:val="20"/>
          <w:lang w:val="en-US"/>
        </w:rPr>
        <w:t xml:space="preserve"> Deutsche Physiologi</w:t>
      </w:r>
      <w:r w:rsidR="00F70B62">
        <w:rPr>
          <w:rFonts w:ascii="Arial" w:hAnsi="Arial" w:cs="Arial"/>
          <w:i/>
          <w:sz w:val="20"/>
          <w:szCs w:val="20"/>
          <w:lang w:val="en-US"/>
        </w:rPr>
        <w:t>sche</w:t>
      </w:r>
      <w:r w:rsidR="000D43E4">
        <w:rPr>
          <w:rFonts w:ascii="Arial" w:hAnsi="Arial" w:cs="Arial"/>
          <w:i/>
          <w:sz w:val="20"/>
          <w:szCs w:val="20"/>
          <w:lang w:val="en-US"/>
        </w:rPr>
        <w:t xml:space="preserve"> </w:t>
      </w:r>
      <w:r w:rsidR="00F70B62">
        <w:rPr>
          <w:rFonts w:ascii="Arial" w:hAnsi="Arial" w:cs="Arial"/>
          <w:i/>
          <w:sz w:val="20"/>
          <w:szCs w:val="20"/>
          <w:lang w:val="en-US"/>
        </w:rPr>
        <w:t>Gesellschaft (DPG)</w:t>
      </w:r>
      <w:r w:rsidR="000D43E4">
        <w:rPr>
          <w:rFonts w:ascii="Arial" w:hAnsi="Arial" w:cs="Arial"/>
          <w:i/>
          <w:sz w:val="20"/>
          <w:szCs w:val="20"/>
          <w:lang w:val="en-US"/>
        </w:rPr>
        <w:t>.</w:t>
      </w:r>
    </w:p>
    <w:p w14:paraId="567D49D1" w14:textId="260EBBE9" w:rsidR="00186E0E" w:rsidRDefault="00186E0E" w:rsidP="00186E0E">
      <w:pPr>
        <w:spacing w:after="120"/>
        <w:ind w:left="2410" w:hanging="1"/>
        <w:jc w:val="both"/>
        <w:rPr>
          <w:rFonts w:ascii="Arial" w:hAnsi="Arial" w:cs="Arial"/>
          <w:i/>
          <w:sz w:val="20"/>
          <w:szCs w:val="20"/>
          <w:lang w:val="en-US"/>
        </w:rPr>
      </w:pPr>
      <w:r w:rsidRPr="00745194">
        <w:rPr>
          <w:rFonts w:ascii="Arial" w:hAnsi="Arial" w:cs="Arial"/>
          <w:sz w:val="20"/>
          <w:szCs w:val="20"/>
          <w:lang w:val="en-US"/>
        </w:rPr>
        <w:t xml:space="preserve">EC has </w:t>
      </w:r>
      <w:r w:rsidR="000D43E4">
        <w:rPr>
          <w:rFonts w:ascii="Arial" w:hAnsi="Arial" w:cs="Arial"/>
          <w:sz w:val="20"/>
          <w:szCs w:val="20"/>
          <w:lang w:val="en-US"/>
        </w:rPr>
        <w:t>peer-</w:t>
      </w:r>
      <w:r w:rsidRPr="00745194">
        <w:rPr>
          <w:rFonts w:ascii="Arial" w:hAnsi="Arial" w:cs="Arial"/>
          <w:sz w:val="20"/>
          <w:szCs w:val="20"/>
          <w:lang w:val="en-US"/>
        </w:rPr>
        <w:t xml:space="preserve">reviewed grant applications for national and international </w:t>
      </w:r>
      <w:r w:rsidR="00F70B62" w:rsidRPr="00745194">
        <w:rPr>
          <w:rFonts w:ascii="Arial" w:hAnsi="Arial" w:cs="Arial"/>
          <w:sz w:val="20"/>
          <w:szCs w:val="20"/>
          <w:lang w:val="en-US"/>
        </w:rPr>
        <w:t>organizations</w:t>
      </w:r>
      <w:r w:rsidRPr="00745194">
        <w:rPr>
          <w:rFonts w:ascii="Arial" w:hAnsi="Arial" w:cs="Arial"/>
          <w:sz w:val="20"/>
          <w:szCs w:val="20"/>
          <w:lang w:val="en-US"/>
        </w:rPr>
        <w:t xml:space="preserve"> (Human Frontier (UE), </w:t>
      </w:r>
      <w:proofErr w:type="spellStart"/>
      <w:r w:rsidRPr="00745194">
        <w:rPr>
          <w:rFonts w:ascii="Arial" w:hAnsi="Arial" w:cs="Arial"/>
          <w:sz w:val="20"/>
          <w:szCs w:val="20"/>
          <w:lang w:val="en-US"/>
        </w:rPr>
        <w:t>Wellcome</w:t>
      </w:r>
      <w:proofErr w:type="spellEnd"/>
      <w:r w:rsidRPr="00745194">
        <w:rPr>
          <w:rFonts w:ascii="Arial" w:hAnsi="Arial" w:cs="Arial"/>
          <w:sz w:val="20"/>
          <w:szCs w:val="20"/>
          <w:lang w:val="en-US"/>
        </w:rPr>
        <w:t xml:space="preserve"> Trust (UK), FECYT (Spain), National Science Foundation (USA), Slovak Research and Development Agency, Israel Science Foundation (</w:t>
      </w:r>
      <w:proofErr w:type="spellStart"/>
      <w:r w:rsidRPr="00745194">
        <w:rPr>
          <w:rFonts w:ascii="Arial" w:hAnsi="Arial" w:cs="Arial"/>
          <w:sz w:val="20"/>
          <w:szCs w:val="20"/>
          <w:lang w:val="en-US"/>
        </w:rPr>
        <w:t>Israele</w:t>
      </w:r>
      <w:proofErr w:type="spellEnd"/>
      <w:r w:rsidRPr="00745194">
        <w:rPr>
          <w:rFonts w:ascii="Arial" w:hAnsi="Arial" w:cs="Arial"/>
          <w:sz w:val="20"/>
          <w:szCs w:val="20"/>
          <w:lang w:val="en-US"/>
        </w:rPr>
        <w:t xml:space="preserve">), </w:t>
      </w:r>
      <w:r w:rsidRPr="00745194">
        <w:rPr>
          <w:rFonts w:ascii="Arial" w:hAnsi="Arial" w:cs="Arial"/>
          <w:bCs/>
          <w:sz w:val="20"/>
          <w:szCs w:val="20"/>
          <w:lang w:val="en-US"/>
        </w:rPr>
        <w:t>BBSRC funds (UK), Creative Research Initiative Program (North Korea</w:t>
      </w:r>
      <w:r w:rsidRPr="00745194">
        <w:rPr>
          <w:rFonts w:ascii="Arial" w:hAnsi="Arial" w:cs="Arial"/>
          <w:sz w:val="20"/>
          <w:szCs w:val="20"/>
          <w:lang w:val="en-US"/>
        </w:rPr>
        <w:t>), AFM-</w:t>
      </w:r>
      <w:proofErr w:type="spellStart"/>
      <w:r w:rsidRPr="00745194">
        <w:rPr>
          <w:rFonts w:ascii="Arial" w:hAnsi="Arial" w:cs="Arial"/>
          <w:sz w:val="20"/>
          <w:szCs w:val="20"/>
          <w:lang w:val="en-US"/>
        </w:rPr>
        <w:t>Téléthon</w:t>
      </w:r>
      <w:proofErr w:type="spellEnd"/>
      <w:r w:rsidRPr="00745194">
        <w:rPr>
          <w:rFonts w:ascii="Arial" w:hAnsi="Arial" w:cs="Arial"/>
          <w:sz w:val="20"/>
          <w:szCs w:val="20"/>
          <w:lang w:val="en-US"/>
        </w:rPr>
        <w:t xml:space="preserve"> (France), Slovakian Agency of Research (Slovakia), FWF der </w:t>
      </w:r>
      <w:proofErr w:type="spellStart"/>
      <w:r w:rsidRPr="00745194">
        <w:rPr>
          <w:rFonts w:ascii="Arial" w:hAnsi="Arial" w:cs="Arial"/>
          <w:sz w:val="20"/>
          <w:szCs w:val="20"/>
          <w:lang w:val="en-US"/>
        </w:rPr>
        <w:t>Wissenschaftsfonds</w:t>
      </w:r>
      <w:proofErr w:type="spellEnd"/>
      <w:r w:rsidRPr="00745194">
        <w:rPr>
          <w:rFonts w:ascii="Arial" w:hAnsi="Arial" w:cs="Arial"/>
          <w:sz w:val="20"/>
          <w:szCs w:val="20"/>
          <w:lang w:val="en-US"/>
        </w:rPr>
        <w:t xml:space="preserve"> (Austria), </w:t>
      </w:r>
      <w:proofErr w:type="spellStart"/>
      <w:r w:rsidRPr="00745194">
        <w:rPr>
          <w:rFonts w:ascii="Arial" w:hAnsi="Arial" w:cs="Arial"/>
          <w:sz w:val="20"/>
          <w:szCs w:val="20"/>
          <w:lang w:val="en-US"/>
        </w:rPr>
        <w:t>Agence</w:t>
      </w:r>
      <w:proofErr w:type="spellEnd"/>
      <w:r w:rsidRPr="00745194">
        <w:rPr>
          <w:rFonts w:ascii="Arial" w:hAnsi="Arial" w:cs="Arial"/>
          <w:sz w:val="20"/>
          <w:szCs w:val="20"/>
          <w:lang w:val="en-US"/>
        </w:rPr>
        <w:t xml:space="preserve"> </w:t>
      </w:r>
      <w:proofErr w:type="spellStart"/>
      <w:r w:rsidRPr="00745194">
        <w:rPr>
          <w:rFonts w:ascii="Arial" w:hAnsi="Arial" w:cs="Arial"/>
          <w:sz w:val="20"/>
          <w:szCs w:val="20"/>
          <w:lang w:val="en-US"/>
        </w:rPr>
        <w:t>Nationale</w:t>
      </w:r>
      <w:proofErr w:type="spellEnd"/>
      <w:r w:rsidRPr="00745194">
        <w:rPr>
          <w:rFonts w:ascii="Arial" w:hAnsi="Arial" w:cs="Arial"/>
          <w:sz w:val="20"/>
          <w:szCs w:val="20"/>
          <w:lang w:val="en-US"/>
        </w:rPr>
        <w:t xml:space="preserve"> de la Recherche (France), Italian Telethon (Italy), </w:t>
      </w:r>
      <w:proofErr w:type="spellStart"/>
      <w:r w:rsidRPr="00745194">
        <w:rPr>
          <w:rFonts w:ascii="Arial" w:hAnsi="Arial" w:cs="Arial"/>
          <w:sz w:val="20"/>
          <w:szCs w:val="20"/>
          <w:lang w:val="en-US"/>
        </w:rPr>
        <w:t>Ministero</w:t>
      </w:r>
      <w:proofErr w:type="spellEnd"/>
      <w:r w:rsidRPr="00745194">
        <w:rPr>
          <w:rFonts w:ascii="Arial" w:hAnsi="Arial" w:cs="Arial"/>
          <w:sz w:val="20"/>
          <w:szCs w:val="20"/>
          <w:lang w:val="en-US"/>
        </w:rPr>
        <w:t xml:space="preserve"> </w:t>
      </w:r>
      <w:proofErr w:type="spellStart"/>
      <w:r w:rsidRPr="00745194">
        <w:rPr>
          <w:rFonts w:ascii="Arial" w:hAnsi="Arial" w:cs="Arial"/>
          <w:sz w:val="20"/>
          <w:szCs w:val="20"/>
          <w:lang w:val="en-US"/>
        </w:rPr>
        <w:t>dell’Istruzione</w:t>
      </w:r>
      <w:proofErr w:type="spellEnd"/>
      <w:r w:rsidRPr="00745194">
        <w:rPr>
          <w:rFonts w:ascii="Arial" w:hAnsi="Arial" w:cs="Arial"/>
          <w:sz w:val="20"/>
          <w:szCs w:val="20"/>
          <w:lang w:val="en-US"/>
        </w:rPr>
        <w:t xml:space="preserve">, </w:t>
      </w:r>
      <w:proofErr w:type="spellStart"/>
      <w:r w:rsidRPr="00745194">
        <w:rPr>
          <w:rFonts w:ascii="Arial" w:hAnsi="Arial" w:cs="Arial"/>
          <w:sz w:val="20"/>
          <w:szCs w:val="20"/>
          <w:lang w:val="en-US"/>
        </w:rPr>
        <w:t>Università</w:t>
      </w:r>
      <w:proofErr w:type="spellEnd"/>
      <w:r w:rsidRPr="00745194">
        <w:rPr>
          <w:rFonts w:ascii="Arial" w:hAnsi="Arial" w:cs="Arial"/>
          <w:sz w:val="20"/>
          <w:szCs w:val="20"/>
          <w:lang w:val="en-US"/>
        </w:rPr>
        <w:t xml:space="preserve"> e </w:t>
      </w:r>
      <w:proofErr w:type="spellStart"/>
      <w:r w:rsidRPr="00745194">
        <w:rPr>
          <w:rFonts w:ascii="Arial" w:hAnsi="Arial" w:cs="Arial"/>
          <w:sz w:val="20"/>
          <w:szCs w:val="20"/>
          <w:lang w:val="en-US"/>
        </w:rPr>
        <w:t>Ricerca</w:t>
      </w:r>
      <w:proofErr w:type="spellEnd"/>
      <w:r w:rsidRPr="00745194">
        <w:rPr>
          <w:rFonts w:ascii="Arial" w:hAnsi="Arial" w:cs="Arial"/>
          <w:sz w:val="20"/>
          <w:szCs w:val="20"/>
          <w:lang w:val="en-US"/>
        </w:rPr>
        <w:t xml:space="preserve"> (Italy), </w:t>
      </w:r>
      <w:proofErr w:type="spellStart"/>
      <w:r w:rsidRPr="00745194">
        <w:rPr>
          <w:rFonts w:ascii="Arial" w:hAnsi="Arial" w:cs="Arial"/>
          <w:sz w:val="20"/>
          <w:szCs w:val="20"/>
          <w:lang w:val="en-US"/>
        </w:rPr>
        <w:t>Ministero</w:t>
      </w:r>
      <w:proofErr w:type="spellEnd"/>
      <w:r w:rsidRPr="00745194">
        <w:rPr>
          <w:rFonts w:ascii="Arial" w:hAnsi="Arial" w:cs="Arial"/>
          <w:sz w:val="20"/>
          <w:szCs w:val="20"/>
          <w:lang w:val="en-US"/>
        </w:rPr>
        <w:t xml:space="preserve"> </w:t>
      </w:r>
      <w:proofErr w:type="spellStart"/>
      <w:r w:rsidRPr="00745194">
        <w:rPr>
          <w:rFonts w:ascii="Arial" w:hAnsi="Arial" w:cs="Arial"/>
          <w:sz w:val="20"/>
          <w:szCs w:val="20"/>
          <w:lang w:val="en-US"/>
        </w:rPr>
        <w:t>delle</w:t>
      </w:r>
      <w:proofErr w:type="spellEnd"/>
      <w:r w:rsidRPr="00745194">
        <w:rPr>
          <w:rFonts w:ascii="Arial" w:hAnsi="Arial" w:cs="Arial"/>
          <w:sz w:val="20"/>
          <w:szCs w:val="20"/>
          <w:lang w:val="en-US"/>
        </w:rPr>
        <w:t xml:space="preserve"> </w:t>
      </w:r>
      <w:proofErr w:type="spellStart"/>
      <w:r w:rsidRPr="00745194">
        <w:rPr>
          <w:rFonts w:ascii="Arial" w:hAnsi="Arial" w:cs="Arial"/>
          <w:sz w:val="20"/>
          <w:szCs w:val="20"/>
          <w:lang w:val="en-US"/>
        </w:rPr>
        <w:t>Attività</w:t>
      </w:r>
      <w:proofErr w:type="spellEnd"/>
      <w:r w:rsidRPr="00745194">
        <w:rPr>
          <w:rFonts w:ascii="Arial" w:hAnsi="Arial" w:cs="Arial"/>
          <w:sz w:val="20"/>
          <w:szCs w:val="20"/>
          <w:lang w:val="en-US"/>
        </w:rPr>
        <w:t xml:space="preserve"> </w:t>
      </w:r>
      <w:proofErr w:type="spellStart"/>
      <w:r w:rsidRPr="00745194">
        <w:rPr>
          <w:rFonts w:ascii="Arial" w:hAnsi="Arial" w:cs="Arial"/>
          <w:sz w:val="20"/>
          <w:szCs w:val="20"/>
          <w:lang w:val="en-US"/>
        </w:rPr>
        <w:t>Produttive</w:t>
      </w:r>
      <w:proofErr w:type="spellEnd"/>
      <w:r w:rsidRPr="00745194">
        <w:rPr>
          <w:rFonts w:ascii="Arial" w:hAnsi="Arial" w:cs="Arial"/>
          <w:sz w:val="20"/>
          <w:szCs w:val="20"/>
          <w:lang w:val="en-US"/>
        </w:rPr>
        <w:t xml:space="preserve"> (Italy). Recently he </w:t>
      </w:r>
      <w:proofErr w:type="gramStart"/>
      <w:r w:rsidRPr="00745194">
        <w:rPr>
          <w:rFonts w:ascii="Arial" w:hAnsi="Arial" w:cs="Arial"/>
          <w:sz w:val="20"/>
          <w:szCs w:val="20"/>
          <w:lang w:val="en-US"/>
        </w:rPr>
        <w:t>reviewed also</w:t>
      </w:r>
      <w:proofErr w:type="gramEnd"/>
      <w:r w:rsidRPr="00745194">
        <w:rPr>
          <w:rFonts w:ascii="Arial" w:hAnsi="Arial" w:cs="Arial"/>
          <w:sz w:val="20"/>
          <w:szCs w:val="20"/>
          <w:lang w:val="en-US"/>
        </w:rPr>
        <w:t xml:space="preserve"> ERC consolidator, </w:t>
      </w:r>
      <w:proofErr w:type="spellStart"/>
      <w:r w:rsidRPr="00745194">
        <w:rPr>
          <w:rFonts w:ascii="Arial" w:hAnsi="Arial" w:cs="Arial"/>
          <w:sz w:val="20"/>
          <w:szCs w:val="20"/>
          <w:lang w:val="en-US"/>
        </w:rPr>
        <w:t>Europ</w:t>
      </w:r>
      <w:proofErr w:type="spellEnd"/>
      <w:r w:rsidRPr="00745194">
        <w:rPr>
          <w:rFonts w:ascii="Arial" w:hAnsi="Arial" w:cs="Arial"/>
          <w:sz w:val="20"/>
          <w:szCs w:val="20"/>
          <w:lang w:val="en-US"/>
        </w:rPr>
        <w:t>. Science Found. (ESF)</w:t>
      </w:r>
      <w:r w:rsidR="00F70B62">
        <w:rPr>
          <w:rFonts w:ascii="Arial" w:hAnsi="Arial" w:cs="Arial"/>
          <w:sz w:val="20"/>
          <w:szCs w:val="20"/>
          <w:lang w:val="en-US"/>
        </w:rPr>
        <w:t>,</w:t>
      </w:r>
      <w:r w:rsidRPr="00745194">
        <w:rPr>
          <w:rFonts w:ascii="Arial" w:hAnsi="Arial" w:cs="Arial"/>
          <w:sz w:val="20"/>
          <w:szCs w:val="20"/>
          <w:lang w:val="en-US"/>
        </w:rPr>
        <w:t xml:space="preserve"> and Czech Science Found. (GAČR) grants</w:t>
      </w:r>
      <w:r>
        <w:rPr>
          <w:rFonts w:ascii="Arial" w:hAnsi="Arial" w:cs="Arial"/>
          <w:i/>
          <w:sz w:val="20"/>
          <w:szCs w:val="20"/>
          <w:lang w:val="en-US"/>
        </w:rPr>
        <w:t xml:space="preserve"> </w:t>
      </w:r>
    </w:p>
    <w:p w14:paraId="75A4A4F3" w14:textId="77777777" w:rsidR="006E320B" w:rsidRDefault="006E320B" w:rsidP="006E320B">
      <w:pPr>
        <w:widowControl w:val="0"/>
        <w:jc w:val="both"/>
        <w:rPr>
          <w:rFonts w:ascii="Arial" w:hAnsi="Arial" w:cs="Arial"/>
          <w:sz w:val="20"/>
          <w:szCs w:val="20"/>
          <w:lang w:val="en-US"/>
        </w:rPr>
      </w:pPr>
    </w:p>
    <w:p w14:paraId="762F6C74" w14:textId="46F10CC7" w:rsidR="00F70B62" w:rsidRPr="00F70B62" w:rsidRDefault="00F70B62" w:rsidP="00F70B62">
      <w:pPr>
        <w:tabs>
          <w:tab w:val="left" w:pos="2410"/>
        </w:tabs>
        <w:ind w:left="2410" w:hanging="2410"/>
        <w:jc w:val="both"/>
        <w:rPr>
          <w:rFonts w:ascii="Arial" w:hAnsi="Arial" w:cs="Arial"/>
          <w:sz w:val="20"/>
          <w:szCs w:val="20"/>
          <w:lang w:val="en-US"/>
        </w:rPr>
      </w:pPr>
      <w:r>
        <w:rPr>
          <w:rFonts w:ascii="Arial" w:hAnsi="Arial" w:cs="Arial"/>
          <w:i/>
          <w:iCs/>
          <w:color w:val="0070C0"/>
          <w:sz w:val="20"/>
          <w:szCs w:val="20"/>
          <w:lang w:val="en-US"/>
        </w:rPr>
        <w:t>Final notes</w:t>
      </w:r>
      <w:r w:rsidRPr="00F70B62">
        <w:rPr>
          <w:rFonts w:ascii="Arial" w:hAnsi="Arial" w:cs="Arial"/>
          <w:sz w:val="20"/>
          <w:szCs w:val="20"/>
          <w:lang w:val="en-US"/>
        </w:rPr>
        <w:tab/>
      </w:r>
      <w:proofErr w:type="gramStart"/>
      <w:r>
        <w:rPr>
          <w:rFonts w:ascii="Arial" w:hAnsi="Arial" w:cs="Arial"/>
          <w:sz w:val="20"/>
          <w:szCs w:val="20"/>
          <w:lang w:val="en-US"/>
        </w:rPr>
        <w:t>T</w:t>
      </w:r>
      <w:r w:rsidRPr="00F70B62">
        <w:rPr>
          <w:rFonts w:ascii="Arial" w:hAnsi="Arial" w:cs="Arial"/>
          <w:sz w:val="20"/>
          <w:szCs w:val="20"/>
          <w:lang w:val="en-US"/>
        </w:rPr>
        <w:t>he</w:t>
      </w:r>
      <w:proofErr w:type="gramEnd"/>
      <w:r w:rsidRPr="00F70B62">
        <w:rPr>
          <w:rFonts w:ascii="Arial" w:hAnsi="Arial" w:cs="Arial"/>
          <w:sz w:val="20"/>
          <w:szCs w:val="20"/>
          <w:lang w:val="en-US"/>
        </w:rPr>
        <w:t xml:space="preserve"> list of scientific publications </w:t>
      </w:r>
      <w:bookmarkStart w:id="19" w:name="_Hlk137455891"/>
      <w:r w:rsidR="00EA4491">
        <w:rPr>
          <w:rFonts w:ascii="Arial" w:hAnsi="Arial" w:cs="Arial"/>
          <w:sz w:val="20"/>
          <w:szCs w:val="20"/>
          <w:lang w:val="en-US"/>
        </w:rPr>
        <w:t>(</w:t>
      </w:r>
      <w:r w:rsidR="00EA4491" w:rsidRPr="00EA4491">
        <w:rPr>
          <w:rFonts w:ascii="Arial" w:hAnsi="Arial" w:cs="Arial"/>
          <w:i/>
          <w:iCs/>
          <w:sz w:val="20"/>
          <w:szCs w:val="20"/>
          <w:lang w:val="en-US"/>
        </w:rPr>
        <w:t>last 10 years</w:t>
      </w:r>
      <w:r w:rsidR="00EA4491">
        <w:rPr>
          <w:rFonts w:ascii="Arial" w:hAnsi="Arial" w:cs="Arial"/>
          <w:sz w:val="20"/>
          <w:szCs w:val="20"/>
          <w:lang w:val="en-US"/>
        </w:rPr>
        <w:t>)</w:t>
      </w:r>
      <w:bookmarkEnd w:id="19"/>
      <w:r w:rsidR="00EA4491">
        <w:rPr>
          <w:rFonts w:ascii="Arial" w:hAnsi="Arial" w:cs="Arial"/>
          <w:sz w:val="20"/>
          <w:szCs w:val="20"/>
          <w:lang w:val="en-US"/>
        </w:rPr>
        <w:t xml:space="preserve"> </w:t>
      </w:r>
      <w:r w:rsidRPr="00F70B62">
        <w:rPr>
          <w:rFonts w:ascii="Arial" w:hAnsi="Arial" w:cs="Arial"/>
          <w:sz w:val="20"/>
          <w:szCs w:val="20"/>
          <w:lang w:val="en-US"/>
        </w:rPr>
        <w:t>and research grant</w:t>
      </w:r>
      <w:r>
        <w:rPr>
          <w:rFonts w:ascii="Arial" w:hAnsi="Arial" w:cs="Arial"/>
          <w:sz w:val="20"/>
          <w:szCs w:val="20"/>
          <w:lang w:val="en-US"/>
        </w:rPr>
        <w:t>s</w:t>
      </w:r>
      <w:r w:rsidRPr="00F70B62">
        <w:rPr>
          <w:rFonts w:ascii="Arial" w:hAnsi="Arial" w:cs="Arial"/>
          <w:sz w:val="20"/>
          <w:szCs w:val="20"/>
          <w:lang w:val="en-US"/>
        </w:rPr>
        <w:t xml:space="preserve"> </w:t>
      </w:r>
      <w:r w:rsidR="00EA4491">
        <w:rPr>
          <w:rFonts w:ascii="Arial" w:hAnsi="Arial" w:cs="Arial"/>
          <w:sz w:val="20"/>
          <w:szCs w:val="20"/>
          <w:lang w:val="en-US"/>
        </w:rPr>
        <w:t>(</w:t>
      </w:r>
      <w:r w:rsidR="00EA4491" w:rsidRPr="00EA4491">
        <w:rPr>
          <w:rFonts w:ascii="Arial" w:hAnsi="Arial" w:cs="Arial"/>
          <w:i/>
          <w:iCs/>
          <w:sz w:val="20"/>
          <w:szCs w:val="20"/>
          <w:lang w:val="en-US"/>
        </w:rPr>
        <w:t>last 20 years</w:t>
      </w:r>
      <w:r w:rsidR="00EA4491">
        <w:rPr>
          <w:rFonts w:ascii="Arial" w:hAnsi="Arial" w:cs="Arial"/>
          <w:sz w:val="20"/>
          <w:szCs w:val="20"/>
          <w:lang w:val="en-US"/>
        </w:rPr>
        <w:t xml:space="preserve">) </w:t>
      </w:r>
      <w:r>
        <w:rPr>
          <w:rFonts w:ascii="Arial" w:hAnsi="Arial" w:cs="Arial"/>
          <w:sz w:val="20"/>
          <w:szCs w:val="20"/>
          <w:lang w:val="en-US"/>
        </w:rPr>
        <w:t>are available on separate files</w:t>
      </w:r>
      <w:r w:rsidRPr="00F70B62">
        <w:rPr>
          <w:rFonts w:ascii="Arial" w:hAnsi="Arial" w:cs="Arial"/>
          <w:sz w:val="20"/>
          <w:szCs w:val="20"/>
          <w:lang w:val="en-US"/>
        </w:rPr>
        <w:t>.</w:t>
      </w:r>
    </w:p>
    <w:p w14:paraId="50A0C63F" w14:textId="77777777" w:rsidR="00F70B62" w:rsidRDefault="00F70B62" w:rsidP="006E320B">
      <w:pPr>
        <w:widowControl w:val="0"/>
        <w:jc w:val="both"/>
        <w:rPr>
          <w:rFonts w:ascii="Arial" w:hAnsi="Arial" w:cs="Arial"/>
          <w:sz w:val="20"/>
          <w:szCs w:val="20"/>
          <w:lang w:val="en-US"/>
        </w:rPr>
      </w:pPr>
    </w:p>
    <w:p w14:paraId="542E3AF9" w14:textId="77777777" w:rsidR="00F70B62" w:rsidRDefault="00F70B62" w:rsidP="006E320B">
      <w:pPr>
        <w:widowControl w:val="0"/>
        <w:jc w:val="both"/>
        <w:rPr>
          <w:rFonts w:ascii="Arial" w:hAnsi="Arial" w:cs="Arial"/>
          <w:sz w:val="20"/>
          <w:szCs w:val="20"/>
          <w:lang w:val="en-US"/>
        </w:rPr>
      </w:pPr>
    </w:p>
    <w:p w14:paraId="6D7A237A" w14:textId="77777777" w:rsidR="00F70B62" w:rsidRDefault="00F70B62" w:rsidP="006E320B">
      <w:pPr>
        <w:widowControl w:val="0"/>
        <w:jc w:val="both"/>
        <w:rPr>
          <w:rFonts w:ascii="Arial" w:hAnsi="Arial" w:cs="Arial"/>
          <w:sz w:val="20"/>
          <w:szCs w:val="20"/>
          <w:lang w:val="en-US"/>
        </w:rPr>
      </w:pPr>
    </w:p>
    <w:p w14:paraId="27FD73C9" w14:textId="77777777" w:rsidR="00F70B62" w:rsidRDefault="00F70B62" w:rsidP="006E320B">
      <w:pPr>
        <w:widowControl w:val="0"/>
        <w:jc w:val="both"/>
        <w:rPr>
          <w:rFonts w:ascii="Arial" w:hAnsi="Arial" w:cs="Arial"/>
          <w:sz w:val="20"/>
          <w:szCs w:val="20"/>
          <w:lang w:val="en-US"/>
        </w:rPr>
      </w:pPr>
    </w:p>
    <w:p w14:paraId="27D436E3" w14:textId="77777777" w:rsidR="00F70B62" w:rsidRPr="00F70B62" w:rsidRDefault="00F70B62" w:rsidP="006E320B">
      <w:pPr>
        <w:widowControl w:val="0"/>
        <w:jc w:val="both"/>
        <w:rPr>
          <w:rFonts w:ascii="Arial" w:hAnsi="Arial" w:cs="Arial"/>
          <w:sz w:val="20"/>
          <w:szCs w:val="20"/>
          <w:lang w:val="en-US"/>
        </w:rPr>
      </w:pPr>
    </w:p>
    <w:p w14:paraId="18B1BA0C" w14:textId="77777777" w:rsidR="006E320B" w:rsidRPr="00F70B62" w:rsidRDefault="006E320B" w:rsidP="006E320B">
      <w:pPr>
        <w:widowControl w:val="0"/>
        <w:jc w:val="both"/>
        <w:rPr>
          <w:rFonts w:ascii="Arial" w:hAnsi="Arial" w:cs="Arial"/>
          <w:color w:val="000000" w:themeColor="text1"/>
          <w:sz w:val="20"/>
          <w:szCs w:val="20"/>
          <w:lang w:val="en-US"/>
        </w:rPr>
      </w:pPr>
    </w:p>
    <w:p w14:paraId="4272AC9F" w14:textId="77777777" w:rsidR="0023451A" w:rsidRPr="007E66C3" w:rsidRDefault="0023451A" w:rsidP="0023451A">
      <w:pPr>
        <w:widowControl w:val="0"/>
        <w:autoSpaceDE w:val="0"/>
        <w:autoSpaceDN w:val="0"/>
        <w:adjustRightInd w:val="0"/>
        <w:spacing w:after="120"/>
        <w:rPr>
          <w:rFonts w:ascii="Arial" w:hAnsi="Arial" w:cs="Arial"/>
          <w:color w:val="0070C0"/>
          <w:sz w:val="20"/>
          <w:szCs w:val="20"/>
          <w:lang w:val="en-US"/>
        </w:rPr>
      </w:pPr>
      <w:r w:rsidRPr="007E66C3">
        <w:rPr>
          <w:rFonts w:ascii="Arial" w:hAnsi="Arial" w:cs="Arial"/>
          <w:color w:val="0070C0"/>
          <w:sz w:val="20"/>
          <w:szCs w:val="20"/>
          <w:lang w:val="en-US"/>
        </w:rPr>
        <w:t>Torino, 11.6.2023</w:t>
      </w:r>
    </w:p>
    <w:p w14:paraId="445522A2" w14:textId="77777777" w:rsidR="0023451A" w:rsidRPr="00F77840" w:rsidRDefault="0023451A" w:rsidP="0023451A">
      <w:pPr>
        <w:widowControl w:val="0"/>
        <w:autoSpaceDE w:val="0"/>
        <w:autoSpaceDN w:val="0"/>
        <w:adjustRightInd w:val="0"/>
        <w:spacing w:after="120"/>
        <w:rPr>
          <w:rFonts w:ascii="Arial" w:hAnsi="Arial" w:cs="Arial"/>
          <w:sz w:val="20"/>
          <w:szCs w:val="20"/>
          <w:lang w:val="en-US"/>
        </w:rPr>
      </w:pPr>
      <w:r w:rsidRPr="00F77840">
        <w:rPr>
          <w:rFonts w:ascii="Arial" w:hAnsi="Arial" w:cs="Arial"/>
          <w:noProof/>
          <w:sz w:val="20"/>
          <w:szCs w:val="20"/>
          <w:lang w:val="it-IT"/>
        </w:rPr>
        <w:drawing>
          <wp:anchor distT="0" distB="0" distL="114300" distR="114300" simplePos="0" relativeHeight="251662336" behindDoc="1" locked="0" layoutInCell="1" allowOverlap="1" wp14:anchorId="3E464247" wp14:editId="286969EC">
            <wp:simplePos x="0" y="0"/>
            <wp:positionH relativeFrom="margin">
              <wp:posOffset>159385</wp:posOffset>
            </wp:positionH>
            <wp:positionV relativeFrom="paragraph">
              <wp:posOffset>3175</wp:posOffset>
            </wp:positionV>
            <wp:extent cx="2372995" cy="783590"/>
            <wp:effectExtent l="0" t="0" r="8255" b="0"/>
            <wp:wrapTight wrapText="bothSides">
              <wp:wrapPolygon edited="0">
                <wp:start x="0" y="0"/>
                <wp:lineTo x="0" y="21005"/>
                <wp:lineTo x="21502" y="21005"/>
                <wp:lineTo x="21502" y="0"/>
                <wp:lineTo x="0" y="0"/>
              </wp:wrapPolygon>
            </wp:wrapTight>
            <wp:docPr id="1" name="Immagine 1" descr="Immagine che contiene calligrafia, Carattere, handwritte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lligrafia, Carattere, handwritten&#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2995" cy="783590"/>
                    </a:xfrm>
                    <a:prstGeom prst="rect">
                      <a:avLst/>
                    </a:prstGeom>
                  </pic:spPr>
                </pic:pic>
              </a:graphicData>
            </a:graphic>
            <wp14:sizeRelH relativeFrom="margin">
              <wp14:pctWidth>0</wp14:pctWidth>
            </wp14:sizeRelH>
            <wp14:sizeRelV relativeFrom="margin">
              <wp14:pctHeight>0</wp14:pctHeight>
            </wp14:sizeRelV>
          </wp:anchor>
        </w:drawing>
      </w:r>
    </w:p>
    <w:p w14:paraId="111E76A6" w14:textId="77777777" w:rsidR="0023451A" w:rsidRPr="00F77840" w:rsidRDefault="0023451A" w:rsidP="0023451A">
      <w:pPr>
        <w:widowControl w:val="0"/>
        <w:autoSpaceDE w:val="0"/>
        <w:autoSpaceDN w:val="0"/>
        <w:adjustRightInd w:val="0"/>
        <w:spacing w:after="120"/>
        <w:rPr>
          <w:rFonts w:ascii="Arial" w:hAnsi="Arial" w:cs="Arial"/>
          <w:sz w:val="20"/>
          <w:szCs w:val="20"/>
          <w:lang w:val="en-US"/>
        </w:rPr>
      </w:pPr>
    </w:p>
    <w:p w14:paraId="58BA70F4" w14:textId="77777777" w:rsidR="0023451A" w:rsidRPr="00F77840" w:rsidRDefault="0023451A" w:rsidP="0023451A">
      <w:pPr>
        <w:widowControl w:val="0"/>
        <w:autoSpaceDE w:val="0"/>
        <w:autoSpaceDN w:val="0"/>
        <w:adjustRightInd w:val="0"/>
        <w:spacing w:after="120"/>
        <w:rPr>
          <w:rFonts w:ascii="Arial" w:hAnsi="Arial" w:cs="Arial"/>
          <w:sz w:val="20"/>
          <w:szCs w:val="20"/>
          <w:lang w:val="en-US"/>
        </w:rPr>
      </w:pPr>
    </w:p>
    <w:p w14:paraId="038C38C1" w14:textId="77777777" w:rsidR="0023451A" w:rsidRPr="00F77840" w:rsidRDefault="0023451A" w:rsidP="0023451A">
      <w:pPr>
        <w:widowControl w:val="0"/>
        <w:autoSpaceDE w:val="0"/>
        <w:autoSpaceDN w:val="0"/>
        <w:adjustRightInd w:val="0"/>
        <w:spacing w:after="120"/>
        <w:rPr>
          <w:rFonts w:ascii="Arial" w:hAnsi="Arial" w:cs="Arial"/>
          <w:sz w:val="20"/>
          <w:szCs w:val="20"/>
          <w:lang w:val="en-US"/>
        </w:rPr>
      </w:pPr>
    </w:p>
    <w:p w14:paraId="3569FE1C" w14:textId="77777777" w:rsidR="0023451A" w:rsidRPr="00F77840" w:rsidRDefault="0023451A" w:rsidP="0023451A">
      <w:pPr>
        <w:widowControl w:val="0"/>
        <w:autoSpaceDE w:val="0"/>
        <w:autoSpaceDN w:val="0"/>
        <w:adjustRightInd w:val="0"/>
        <w:spacing w:after="120"/>
        <w:ind w:firstLine="708"/>
        <w:rPr>
          <w:rFonts w:ascii="Arial" w:hAnsi="Arial" w:cs="Arial"/>
          <w:sz w:val="20"/>
          <w:szCs w:val="20"/>
          <w:lang w:val="en-US"/>
        </w:rPr>
      </w:pPr>
      <w:r w:rsidRPr="00F77840">
        <w:rPr>
          <w:rFonts w:ascii="Arial" w:hAnsi="Arial" w:cs="Arial"/>
          <w:sz w:val="20"/>
          <w:szCs w:val="20"/>
          <w:lang w:val="en-US"/>
        </w:rPr>
        <w:t>Prof. Emilio Carbone</w:t>
      </w:r>
    </w:p>
    <w:p w14:paraId="77B1DEB1" w14:textId="77777777" w:rsidR="006E320B" w:rsidRDefault="006E320B" w:rsidP="006E320B">
      <w:pPr>
        <w:widowControl w:val="0"/>
        <w:jc w:val="both"/>
        <w:rPr>
          <w:rFonts w:ascii="Arial" w:hAnsi="Arial" w:cs="Arial"/>
          <w:sz w:val="20"/>
          <w:szCs w:val="20"/>
          <w:lang w:val="en-US"/>
        </w:rPr>
      </w:pPr>
    </w:p>
    <w:p w14:paraId="457F9081" w14:textId="77777777" w:rsidR="006E320B" w:rsidRPr="00745194" w:rsidRDefault="006E320B" w:rsidP="006E320B">
      <w:pPr>
        <w:widowControl w:val="0"/>
        <w:jc w:val="both"/>
        <w:rPr>
          <w:rFonts w:ascii="Arial" w:hAnsi="Arial" w:cs="Arial"/>
          <w:sz w:val="20"/>
          <w:szCs w:val="20"/>
          <w:lang w:val="en-US"/>
        </w:rPr>
      </w:pPr>
    </w:p>
    <w:p w14:paraId="5F9FCA81" w14:textId="77777777" w:rsidR="006E320B" w:rsidRDefault="006E320B" w:rsidP="00186E0E">
      <w:pPr>
        <w:spacing w:after="120"/>
        <w:ind w:left="2410" w:hanging="1"/>
        <w:jc w:val="both"/>
        <w:rPr>
          <w:rFonts w:ascii="Arial" w:hAnsi="Arial" w:cs="Arial"/>
          <w:i/>
          <w:sz w:val="20"/>
          <w:szCs w:val="20"/>
          <w:lang w:val="en-US"/>
        </w:rPr>
      </w:pPr>
    </w:p>
    <w:sectPr w:rsidR="006E320B" w:rsidSect="001D7F98">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094E" w14:textId="77777777" w:rsidR="00640BF0" w:rsidRDefault="00640BF0" w:rsidP="00D1337D">
      <w:r>
        <w:separator/>
      </w:r>
    </w:p>
  </w:endnote>
  <w:endnote w:type="continuationSeparator" w:id="0">
    <w:p w14:paraId="27BACD41" w14:textId="77777777" w:rsidR="00640BF0" w:rsidRDefault="00640BF0" w:rsidP="00D1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56871"/>
      <w:docPartObj>
        <w:docPartGallery w:val="Page Numbers (Bottom of Page)"/>
        <w:docPartUnique/>
      </w:docPartObj>
    </w:sdtPr>
    <w:sdtContent>
      <w:p w14:paraId="0D00DE15" w14:textId="77777777" w:rsidR="00B97E13" w:rsidRDefault="004C570E">
        <w:pPr>
          <w:pStyle w:val="Pidipagina"/>
          <w:jc w:val="center"/>
        </w:pPr>
        <w:r>
          <w:fldChar w:fldCharType="begin"/>
        </w:r>
        <w:r>
          <w:instrText xml:space="preserve"> PAGE   \* MERGEFORMAT </w:instrText>
        </w:r>
        <w:r>
          <w:fldChar w:fldCharType="separate"/>
        </w:r>
        <w:r w:rsidR="00542BE0">
          <w:rPr>
            <w:noProof/>
          </w:rPr>
          <w:t>15</w:t>
        </w:r>
        <w:r>
          <w:rPr>
            <w:noProof/>
          </w:rPr>
          <w:fldChar w:fldCharType="end"/>
        </w:r>
      </w:p>
    </w:sdtContent>
  </w:sdt>
  <w:p w14:paraId="75547237" w14:textId="77777777" w:rsidR="00B97E13" w:rsidRDefault="00B97E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3BD3" w14:textId="77777777" w:rsidR="00640BF0" w:rsidRDefault="00640BF0" w:rsidP="00D1337D">
      <w:r>
        <w:separator/>
      </w:r>
    </w:p>
  </w:footnote>
  <w:footnote w:type="continuationSeparator" w:id="0">
    <w:p w14:paraId="68722202" w14:textId="77777777" w:rsidR="00640BF0" w:rsidRDefault="00640BF0" w:rsidP="00D13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3258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916CBE"/>
    <w:multiLevelType w:val="hybridMultilevel"/>
    <w:tmpl w:val="170EEC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CD24F0"/>
    <w:multiLevelType w:val="hybridMultilevel"/>
    <w:tmpl w:val="2E20CB62"/>
    <w:lvl w:ilvl="0" w:tplc="75B899D6">
      <w:start w:val="2001"/>
      <w:numFmt w:val="decimal"/>
      <w:lvlText w:val="%1"/>
      <w:lvlJc w:val="left"/>
      <w:pPr>
        <w:tabs>
          <w:tab w:val="num" w:pos="1440"/>
        </w:tabs>
        <w:ind w:left="1440" w:hanging="108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A41A7D"/>
    <w:multiLevelType w:val="multilevel"/>
    <w:tmpl w:val="B5A61FEC"/>
    <w:lvl w:ilvl="0">
      <w:start w:val="2006"/>
      <w:numFmt w:val="decimal"/>
      <w:lvlText w:val="%1"/>
      <w:lvlJc w:val="left"/>
      <w:pPr>
        <w:tabs>
          <w:tab w:val="num" w:pos="1440"/>
        </w:tabs>
        <w:ind w:left="1440" w:hanging="1440"/>
      </w:pPr>
      <w:rPr>
        <w:rFonts w:hint="default"/>
        <w:i/>
      </w:rPr>
    </w:lvl>
    <w:lvl w:ilvl="1">
      <w:start w:val="10"/>
      <w:numFmt w:val="decimal"/>
      <w:lvlText w:val="%1-%2"/>
      <w:lvlJc w:val="left"/>
      <w:pPr>
        <w:tabs>
          <w:tab w:val="num" w:pos="1440"/>
        </w:tabs>
        <w:ind w:left="1440" w:hanging="1440"/>
      </w:pPr>
      <w:rPr>
        <w:rFonts w:hint="default"/>
        <w:i/>
      </w:rPr>
    </w:lvl>
    <w:lvl w:ilvl="2">
      <w:start w:val="1"/>
      <w:numFmt w:val="decimal"/>
      <w:lvlText w:val="%1-%2.%3"/>
      <w:lvlJc w:val="left"/>
      <w:pPr>
        <w:tabs>
          <w:tab w:val="num" w:pos="1440"/>
        </w:tabs>
        <w:ind w:left="1440" w:hanging="1440"/>
      </w:pPr>
      <w:rPr>
        <w:rFonts w:hint="default"/>
        <w:i/>
      </w:rPr>
    </w:lvl>
    <w:lvl w:ilvl="3">
      <w:start w:val="1"/>
      <w:numFmt w:val="decimal"/>
      <w:lvlText w:val="%1-%2.%3.%4"/>
      <w:lvlJc w:val="left"/>
      <w:pPr>
        <w:tabs>
          <w:tab w:val="num" w:pos="1440"/>
        </w:tabs>
        <w:ind w:left="1440" w:hanging="144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 w15:restartNumberingAfterBreak="0">
    <w:nsid w:val="15B02EDF"/>
    <w:multiLevelType w:val="multilevel"/>
    <w:tmpl w:val="B0345208"/>
    <w:lvl w:ilvl="0">
      <w:start w:val="2007"/>
      <w:numFmt w:val="decimal"/>
      <w:lvlText w:val="%1"/>
      <w:lvlJc w:val="left"/>
      <w:pPr>
        <w:tabs>
          <w:tab w:val="num" w:pos="1440"/>
        </w:tabs>
        <w:ind w:left="1440" w:hanging="1440"/>
      </w:pPr>
      <w:rPr>
        <w:rFonts w:hint="default"/>
        <w:i/>
      </w:rPr>
    </w:lvl>
    <w:lvl w:ilvl="1">
      <w:start w:val="9"/>
      <w:numFmt w:val="decimalZero"/>
      <w:lvlText w:val="%1-%2"/>
      <w:lvlJc w:val="left"/>
      <w:pPr>
        <w:tabs>
          <w:tab w:val="num" w:pos="1440"/>
        </w:tabs>
        <w:ind w:left="1440" w:hanging="1440"/>
      </w:pPr>
      <w:rPr>
        <w:rFonts w:hint="default"/>
        <w:i/>
      </w:rPr>
    </w:lvl>
    <w:lvl w:ilvl="2">
      <w:start w:val="1"/>
      <w:numFmt w:val="decimal"/>
      <w:lvlText w:val="%1-%2.%3"/>
      <w:lvlJc w:val="left"/>
      <w:pPr>
        <w:tabs>
          <w:tab w:val="num" w:pos="1440"/>
        </w:tabs>
        <w:ind w:left="1440" w:hanging="1440"/>
      </w:pPr>
      <w:rPr>
        <w:rFonts w:hint="default"/>
        <w:i/>
      </w:rPr>
    </w:lvl>
    <w:lvl w:ilvl="3">
      <w:start w:val="1"/>
      <w:numFmt w:val="decimal"/>
      <w:lvlText w:val="%1-%2.%3.%4"/>
      <w:lvlJc w:val="left"/>
      <w:pPr>
        <w:tabs>
          <w:tab w:val="num" w:pos="1440"/>
        </w:tabs>
        <w:ind w:left="1440" w:hanging="144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 w15:restartNumberingAfterBreak="0">
    <w:nsid w:val="20C3061E"/>
    <w:multiLevelType w:val="hybridMultilevel"/>
    <w:tmpl w:val="CB8EB296"/>
    <w:lvl w:ilvl="0" w:tplc="CC544C9E">
      <w:start w:val="1986"/>
      <w:numFmt w:val="decimal"/>
      <w:lvlText w:val="%1"/>
      <w:lvlJc w:val="left"/>
      <w:pPr>
        <w:tabs>
          <w:tab w:val="num" w:pos="855"/>
        </w:tabs>
        <w:ind w:left="855" w:hanging="495"/>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AB45928"/>
    <w:multiLevelType w:val="hybridMultilevel"/>
    <w:tmpl w:val="17A680C0"/>
    <w:lvl w:ilvl="0" w:tplc="A93E31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28815AB"/>
    <w:multiLevelType w:val="hybridMultilevel"/>
    <w:tmpl w:val="4788B506"/>
    <w:lvl w:ilvl="0" w:tplc="4DAC13FE">
      <w:start w:val="2006"/>
      <w:numFmt w:val="decimal"/>
      <w:lvlText w:val="%1"/>
      <w:lvlJc w:val="left"/>
      <w:pPr>
        <w:tabs>
          <w:tab w:val="num" w:pos="1080"/>
        </w:tabs>
        <w:ind w:left="1080" w:hanging="72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40D61EA"/>
    <w:multiLevelType w:val="hybridMultilevel"/>
    <w:tmpl w:val="034A7A48"/>
    <w:lvl w:ilvl="0" w:tplc="E5F43D70">
      <w:start w:val="1"/>
      <w:numFmt w:val="decimal"/>
      <w:lvlText w:val="%1)"/>
      <w:lvlJc w:val="left"/>
      <w:pPr>
        <w:ind w:left="1968" w:hanging="720"/>
      </w:pPr>
      <w:rPr>
        <w:rFonts w:hint="default"/>
        <w:b/>
        <w:i w:val="0"/>
      </w:rPr>
    </w:lvl>
    <w:lvl w:ilvl="1" w:tplc="FFFFFFFF" w:tentative="1">
      <w:start w:val="1"/>
      <w:numFmt w:val="lowerLetter"/>
      <w:lvlText w:val="%2."/>
      <w:lvlJc w:val="left"/>
      <w:pPr>
        <w:ind w:left="2328" w:hanging="360"/>
      </w:pPr>
    </w:lvl>
    <w:lvl w:ilvl="2" w:tplc="FFFFFFFF" w:tentative="1">
      <w:start w:val="1"/>
      <w:numFmt w:val="lowerRoman"/>
      <w:lvlText w:val="%3."/>
      <w:lvlJc w:val="right"/>
      <w:pPr>
        <w:ind w:left="3048" w:hanging="180"/>
      </w:pPr>
    </w:lvl>
    <w:lvl w:ilvl="3" w:tplc="FFFFFFFF" w:tentative="1">
      <w:start w:val="1"/>
      <w:numFmt w:val="decimal"/>
      <w:lvlText w:val="%4."/>
      <w:lvlJc w:val="left"/>
      <w:pPr>
        <w:ind w:left="3768" w:hanging="360"/>
      </w:pPr>
    </w:lvl>
    <w:lvl w:ilvl="4" w:tplc="FFFFFFFF" w:tentative="1">
      <w:start w:val="1"/>
      <w:numFmt w:val="lowerLetter"/>
      <w:lvlText w:val="%5."/>
      <w:lvlJc w:val="left"/>
      <w:pPr>
        <w:ind w:left="4488" w:hanging="360"/>
      </w:pPr>
    </w:lvl>
    <w:lvl w:ilvl="5" w:tplc="FFFFFFFF" w:tentative="1">
      <w:start w:val="1"/>
      <w:numFmt w:val="lowerRoman"/>
      <w:lvlText w:val="%6."/>
      <w:lvlJc w:val="right"/>
      <w:pPr>
        <w:ind w:left="5208" w:hanging="180"/>
      </w:pPr>
    </w:lvl>
    <w:lvl w:ilvl="6" w:tplc="FFFFFFFF" w:tentative="1">
      <w:start w:val="1"/>
      <w:numFmt w:val="decimal"/>
      <w:lvlText w:val="%7."/>
      <w:lvlJc w:val="left"/>
      <w:pPr>
        <w:ind w:left="5928" w:hanging="360"/>
      </w:pPr>
    </w:lvl>
    <w:lvl w:ilvl="7" w:tplc="FFFFFFFF" w:tentative="1">
      <w:start w:val="1"/>
      <w:numFmt w:val="lowerLetter"/>
      <w:lvlText w:val="%8."/>
      <w:lvlJc w:val="left"/>
      <w:pPr>
        <w:ind w:left="6648" w:hanging="360"/>
      </w:pPr>
    </w:lvl>
    <w:lvl w:ilvl="8" w:tplc="FFFFFFFF" w:tentative="1">
      <w:start w:val="1"/>
      <w:numFmt w:val="lowerRoman"/>
      <w:lvlText w:val="%9."/>
      <w:lvlJc w:val="right"/>
      <w:pPr>
        <w:ind w:left="7368" w:hanging="180"/>
      </w:pPr>
    </w:lvl>
  </w:abstractNum>
  <w:abstractNum w:abstractNumId="9" w15:restartNumberingAfterBreak="0">
    <w:nsid w:val="4F9269BA"/>
    <w:multiLevelType w:val="hybridMultilevel"/>
    <w:tmpl w:val="98AA42DC"/>
    <w:lvl w:ilvl="0" w:tplc="6DF2449C">
      <w:start w:val="2001"/>
      <w:numFmt w:val="decimal"/>
      <w:pStyle w:val="Titolo2"/>
      <w:lvlText w:val="%1"/>
      <w:lvlJc w:val="left"/>
      <w:pPr>
        <w:tabs>
          <w:tab w:val="num" w:pos="3195"/>
        </w:tabs>
        <w:ind w:left="3195" w:hanging="2835"/>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FFA31D5"/>
    <w:multiLevelType w:val="hybridMultilevel"/>
    <w:tmpl w:val="6D4A1AD0"/>
    <w:lvl w:ilvl="0" w:tplc="45E6113C">
      <w:start w:val="1"/>
      <w:numFmt w:val="lowerRoman"/>
      <w:lvlText w:val="%1)"/>
      <w:lvlJc w:val="left"/>
      <w:pPr>
        <w:ind w:left="1968" w:hanging="72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num w:numId="1" w16cid:durableId="1550922499">
    <w:abstractNumId w:val="0"/>
  </w:num>
  <w:num w:numId="2" w16cid:durableId="747919263">
    <w:abstractNumId w:val="6"/>
  </w:num>
  <w:num w:numId="3" w16cid:durableId="2129199114">
    <w:abstractNumId w:val="9"/>
  </w:num>
  <w:num w:numId="4" w16cid:durableId="1867862852">
    <w:abstractNumId w:val="2"/>
  </w:num>
  <w:num w:numId="5" w16cid:durableId="813449490">
    <w:abstractNumId w:val="7"/>
  </w:num>
  <w:num w:numId="6" w16cid:durableId="79721366">
    <w:abstractNumId w:val="5"/>
  </w:num>
  <w:num w:numId="7" w16cid:durableId="1055423037">
    <w:abstractNumId w:val="3"/>
  </w:num>
  <w:num w:numId="8" w16cid:durableId="2104065712">
    <w:abstractNumId w:val="4"/>
  </w:num>
  <w:num w:numId="9" w16cid:durableId="1693991234">
    <w:abstractNumId w:val="1"/>
  </w:num>
  <w:num w:numId="10" w16cid:durableId="1143305414">
    <w:abstractNumId w:val="10"/>
  </w:num>
  <w:num w:numId="11" w16cid:durableId="6003348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A4"/>
    <w:rsid w:val="000116F3"/>
    <w:rsid w:val="00024D83"/>
    <w:rsid w:val="00030F7E"/>
    <w:rsid w:val="00031973"/>
    <w:rsid w:val="000429CB"/>
    <w:rsid w:val="00060997"/>
    <w:rsid w:val="000652F9"/>
    <w:rsid w:val="00067667"/>
    <w:rsid w:val="00070813"/>
    <w:rsid w:val="00071233"/>
    <w:rsid w:val="0007517F"/>
    <w:rsid w:val="000764D4"/>
    <w:rsid w:val="00080E46"/>
    <w:rsid w:val="00081647"/>
    <w:rsid w:val="000864FB"/>
    <w:rsid w:val="0009011D"/>
    <w:rsid w:val="00092555"/>
    <w:rsid w:val="000943E0"/>
    <w:rsid w:val="00097BA7"/>
    <w:rsid w:val="000A7958"/>
    <w:rsid w:val="000B72B4"/>
    <w:rsid w:val="000B7886"/>
    <w:rsid w:val="000C0808"/>
    <w:rsid w:val="000C0A98"/>
    <w:rsid w:val="000C3E8E"/>
    <w:rsid w:val="000C5315"/>
    <w:rsid w:val="000C6BC4"/>
    <w:rsid w:val="000D43E4"/>
    <w:rsid w:val="000E4BAC"/>
    <w:rsid w:val="000F3015"/>
    <w:rsid w:val="000F3D01"/>
    <w:rsid w:val="00103E21"/>
    <w:rsid w:val="001279EF"/>
    <w:rsid w:val="001416D6"/>
    <w:rsid w:val="00142029"/>
    <w:rsid w:val="001513BC"/>
    <w:rsid w:val="00151F98"/>
    <w:rsid w:val="00153382"/>
    <w:rsid w:val="001607EE"/>
    <w:rsid w:val="00165D22"/>
    <w:rsid w:val="001672AC"/>
    <w:rsid w:val="00180DAB"/>
    <w:rsid w:val="001824F3"/>
    <w:rsid w:val="00186E0E"/>
    <w:rsid w:val="00195066"/>
    <w:rsid w:val="001A49B5"/>
    <w:rsid w:val="001B0FB4"/>
    <w:rsid w:val="001B3066"/>
    <w:rsid w:val="001B42FA"/>
    <w:rsid w:val="001B7B0D"/>
    <w:rsid w:val="001C236D"/>
    <w:rsid w:val="001C2842"/>
    <w:rsid w:val="001D64F0"/>
    <w:rsid w:val="001D6701"/>
    <w:rsid w:val="001D6E24"/>
    <w:rsid w:val="001D7F98"/>
    <w:rsid w:val="001E0E20"/>
    <w:rsid w:val="001E30D7"/>
    <w:rsid w:val="001E3AAB"/>
    <w:rsid w:val="001E67EF"/>
    <w:rsid w:val="001F3872"/>
    <w:rsid w:val="001F4BC4"/>
    <w:rsid w:val="001F641D"/>
    <w:rsid w:val="001F7310"/>
    <w:rsid w:val="00201BB8"/>
    <w:rsid w:val="00203734"/>
    <w:rsid w:val="00204A44"/>
    <w:rsid w:val="00204C21"/>
    <w:rsid w:val="00205752"/>
    <w:rsid w:val="00206EA5"/>
    <w:rsid w:val="00224B25"/>
    <w:rsid w:val="00233C90"/>
    <w:rsid w:val="0023451A"/>
    <w:rsid w:val="002423BD"/>
    <w:rsid w:val="002427BC"/>
    <w:rsid w:val="002448BF"/>
    <w:rsid w:val="0024518F"/>
    <w:rsid w:val="00246D92"/>
    <w:rsid w:val="00250089"/>
    <w:rsid w:val="002554E6"/>
    <w:rsid w:val="00264AD6"/>
    <w:rsid w:val="00270682"/>
    <w:rsid w:val="002707C6"/>
    <w:rsid w:val="00276DD9"/>
    <w:rsid w:val="00283F8A"/>
    <w:rsid w:val="002869A6"/>
    <w:rsid w:val="00287DD0"/>
    <w:rsid w:val="00294D5E"/>
    <w:rsid w:val="00297066"/>
    <w:rsid w:val="002A33B5"/>
    <w:rsid w:val="002A6BE9"/>
    <w:rsid w:val="002A7C7C"/>
    <w:rsid w:val="002C2571"/>
    <w:rsid w:val="002C2A8E"/>
    <w:rsid w:val="002C4FAB"/>
    <w:rsid w:val="002C7A41"/>
    <w:rsid w:val="002D0D84"/>
    <w:rsid w:val="002F47C3"/>
    <w:rsid w:val="00302FA3"/>
    <w:rsid w:val="003049CA"/>
    <w:rsid w:val="00311900"/>
    <w:rsid w:val="003128FB"/>
    <w:rsid w:val="00313D13"/>
    <w:rsid w:val="00320E73"/>
    <w:rsid w:val="003256DA"/>
    <w:rsid w:val="0033354E"/>
    <w:rsid w:val="00334D28"/>
    <w:rsid w:val="0033543E"/>
    <w:rsid w:val="00353B8C"/>
    <w:rsid w:val="00361532"/>
    <w:rsid w:val="00365CC5"/>
    <w:rsid w:val="00382C46"/>
    <w:rsid w:val="00387452"/>
    <w:rsid w:val="00392218"/>
    <w:rsid w:val="00394112"/>
    <w:rsid w:val="00394EA4"/>
    <w:rsid w:val="003A177B"/>
    <w:rsid w:val="003B2A66"/>
    <w:rsid w:val="003B637E"/>
    <w:rsid w:val="003C7863"/>
    <w:rsid w:val="003E1120"/>
    <w:rsid w:val="003E6C62"/>
    <w:rsid w:val="003F37D6"/>
    <w:rsid w:val="004121FC"/>
    <w:rsid w:val="00412C03"/>
    <w:rsid w:val="0041424C"/>
    <w:rsid w:val="00423CBC"/>
    <w:rsid w:val="00426CAA"/>
    <w:rsid w:val="00437F1E"/>
    <w:rsid w:val="004419E9"/>
    <w:rsid w:val="00446465"/>
    <w:rsid w:val="0047717B"/>
    <w:rsid w:val="00480098"/>
    <w:rsid w:val="00480540"/>
    <w:rsid w:val="004809CB"/>
    <w:rsid w:val="00483B70"/>
    <w:rsid w:val="004A2525"/>
    <w:rsid w:val="004A70F0"/>
    <w:rsid w:val="004A7628"/>
    <w:rsid w:val="004A78EA"/>
    <w:rsid w:val="004C1FC2"/>
    <w:rsid w:val="004C3BA7"/>
    <w:rsid w:val="004C570E"/>
    <w:rsid w:val="004D196D"/>
    <w:rsid w:val="004D6E26"/>
    <w:rsid w:val="004E333C"/>
    <w:rsid w:val="00500F7F"/>
    <w:rsid w:val="00501E7C"/>
    <w:rsid w:val="00507668"/>
    <w:rsid w:val="0051746E"/>
    <w:rsid w:val="005208D2"/>
    <w:rsid w:val="005274EA"/>
    <w:rsid w:val="00531DAE"/>
    <w:rsid w:val="0053482C"/>
    <w:rsid w:val="00542BE0"/>
    <w:rsid w:val="0054464A"/>
    <w:rsid w:val="00551CC7"/>
    <w:rsid w:val="00555858"/>
    <w:rsid w:val="0056154E"/>
    <w:rsid w:val="0056357A"/>
    <w:rsid w:val="00567F2F"/>
    <w:rsid w:val="0057419C"/>
    <w:rsid w:val="005A57CA"/>
    <w:rsid w:val="005B0C71"/>
    <w:rsid w:val="005B27F8"/>
    <w:rsid w:val="005B3199"/>
    <w:rsid w:val="005C232C"/>
    <w:rsid w:val="005D3304"/>
    <w:rsid w:val="005D6084"/>
    <w:rsid w:val="005E0FDB"/>
    <w:rsid w:val="005F00BC"/>
    <w:rsid w:val="005F07B0"/>
    <w:rsid w:val="005F4E35"/>
    <w:rsid w:val="00614389"/>
    <w:rsid w:val="00627E14"/>
    <w:rsid w:val="00640BF0"/>
    <w:rsid w:val="00641669"/>
    <w:rsid w:val="00644218"/>
    <w:rsid w:val="006465D4"/>
    <w:rsid w:val="006468F9"/>
    <w:rsid w:val="00647313"/>
    <w:rsid w:val="00666A0D"/>
    <w:rsid w:val="006729E2"/>
    <w:rsid w:val="006747EF"/>
    <w:rsid w:val="006A0783"/>
    <w:rsid w:val="006A15C7"/>
    <w:rsid w:val="006B27A0"/>
    <w:rsid w:val="006B28C9"/>
    <w:rsid w:val="006B29CE"/>
    <w:rsid w:val="006C76F2"/>
    <w:rsid w:val="006E2E86"/>
    <w:rsid w:val="006E320B"/>
    <w:rsid w:val="006E5613"/>
    <w:rsid w:val="006E707A"/>
    <w:rsid w:val="006E7203"/>
    <w:rsid w:val="00700141"/>
    <w:rsid w:val="0070055A"/>
    <w:rsid w:val="007110B7"/>
    <w:rsid w:val="0071533D"/>
    <w:rsid w:val="007159D7"/>
    <w:rsid w:val="00745194"/>
    <w:rsid w:val="0074640E"/>
    <w:rsid w:val="007523AB"/>
    <w:rsid w:val="00755EE9"/>
    <w:rsid w:val="007609DE"/>
    <w:rsid w:val="00760D8E"/>
    <w:rsid w:val="007629E2"/>
    <w:rsid w:val="007A78C5"/>
    <w:rsid w:val="007B1DC5"/>
    <w:rsid w:val="007B6D89"/>
    <w:rsid w:val="007C2224"/>
    <w:rsid w:val="007C2419"/>
    <w:rsid w:val="007C3A2F"/>
    <w:rsid w:val="007C6ADA"/>
    <w:rsid w:val="007E66C3"/>
    <w:rsid w:val="00802030"/>
    <w:rsid w:val="00807DFA"/>
    <w:rsid w:val="00821E44"/>
    <w:rsid w:val="0082316E"/>
    <w:rsid w:val="00833549"/>
    <w:rsid w:val="00834184"/>
    <w:rsid w:val="008345AE"/>
    <w:rsid w:val="0084031D"/>
    <w:rsid w:val="0084402A"/>
    <w:rsid w:val="00852FE8"/>
    <w:rsid w:val="008546F3"/>
    <w:rsid w:val="0086311F"/>
    <w:rsid w:val="00870D5F"/>
    <w:rsid w:val="00873605"/>
    <w:rsid w:val="00874C19"/>
    <w:rsid w:val="0087600C"/>
    <w:rsid w:val="00880080"/>
    <w:rsid w:val="00882ED0"/>
    <w:rsid w:val="00883951"/>
    <w:rsid w:val="00891523"/>
    <w:rsid w:val="008A159E"/>
    <w:rsid w:val="008B50F4"/>
    <w:rsid w:val="008C37DC"/>
    <w:rsid w:val="008D2B7C"/>
    <w:rsid w:val="008D4700"/>
    <w:rsid w:val="008D4AAA"/>
    <w:rsid w:val="008E0C57"/>
    <w:rsid w:val="008E3F5F"/>
    <w:rsid w:val="008F2759"/>
    <w:rsid w:val="00903F0B"/>
    <w:rsid w:val="00905C8D"/>
    <w:rsid w:val="0090686D"/>
    <w:rsid w:val="00907DA3"/>
    <w:rsid w:val="009136BA"/>
    <w:rsid w:val="00920799"/>
    <w:rsid w:val="0092122D"/>
    <w:rsid w:val="0092132D"/>
    <w:rsid w:val="009322BA"/>
    <w:rsid w:val="009342CA"/>
    <w:rsid w:val="00937FF7"/>
    <w:rsid w:val="00944631"/>
    <w:rsid w:val="00946F73"/>
    <w:rsid w:val="009578F7"/>
    <w:rsid w:val="00961953"/>
    <w:rsid w:val="0098350C"/>
    <w:rsid w:val="009A1F56"/>
    <w:rsid w:val="009A72F5"/>
    <w:rsid w:val="009A78CE"/>
    <w:rsid w:val="009B1087"/>
    <w:rsid w:val="009B2C7C"/>
    <w:rsid w:val="009B370D"/>
    <w:rsid w:val="009C6D0F"/>
    <w:rsid w:val="009D48F3"/>
    <w:rsid w:val="009E58DE"/>
    <w:rsid w:val="009F02F4"/>
    <w:rsid w:val="009F5F19"/>
    <w:rsid w:val="00A00E3F"/>
    <w:rsid w:val="00A05258"/>
    <w:rsid w:val="00A14F01"/>
    <w:rsid w:val="00A3401D"/>
    <w:rsid w:val="00A35B42"/>
    <w:rsid w:val="00A447F1"/>
    <w:rsid w:val="00A66F3B"/>
    <w:rsid w:val="00A70F29"/>
    <w:rsid w:val="00A74A11"/>
    <w:rsid w:val="00A7566E"/>
    <w:rsid w:val="00A928D1"/>
    <w:rsid w:val="00AA2667"/>
    <w:rsid w:val="00AA73A3"/>
    <w:rsid w:val="00AC2B9A"/>
    <w:rsid w:val="00AC2D96"/>
    <w:rsid w:val="00AC4530"/>
    <w:rsid w:val="00AD5ED8"/>
    <w:rsid w:val="00AE24A7"/>
    <w:rsid w:val="00AE7CFD"/>
    <w:rsid w:val="00AF43F7"/>
    <w:rsid w:val="00AF58AC"/>
    <w:rsid w:val="00B00496"/>
    <w:rsid w:val="00B10EA5"/>
    <w:rsid w:val="00B1151D"/>
    <w:rsid w:val="00B149BD"/>
    <w:rsid w:val="00B2503B"/>
    <w:rsid w:val="00B27D67"/>
    <w:rsid w:val="00B4323C"/>
    <w:rsid w:val="00B476E4"/>
    <w:rsid w:val="00B60A8E"/>
    <w:rsid w:val="00B6199A"/>
    <w:rsid w:val="00B6706C"/>
    <w:rsid w:val="00B74BF4"/>
    <w:rsid w:val="00B75375"/>
    <w:rsid w:val="00B82018"/>
    <w:rsid w:val="00B95633"/>
    <w:rsid w:val="00B9760A"/>
    <w:rsid w:val="00B97E13"/>
    <w:rsid w:val="00BC63D8"/>
    <w:rsid w:val="00BD5772"/>
    <w:rsid w:val="00BD5C9A"/>
    <w:rsid w:val="00BE0264"/>
    <w:rsid w:val="00BE04D4"/>
    <w:rsid w:val="00BE24B3"/>
    <w:rsid w:val="00BE2F99"/>
    <w:rsid w:val="00C00A09"/>
    <w:rsid w:val="00C0541A"/>
    <w:rsid w:val="00C115C8"/>
    <w:rsid w:val="00C13420"/>
    <w:rsid w:val="00C16568"/>
    <w:rsid w:val="00C27EAA"/>
    <w:rsid w:val="00C371B2"/>
    <w:rsid w:val="00C44F3F"/>
    <w:rsid w:val="00C50B13"/>
    <w:rsid w:val="00C535BE"/>
    <w:rsid w:val="00C633AE"/>
    <w:rsid w:val="00C65757"/>
    <w:rsid w:val="00C715E3"/>
    <w:rsid w:val="00C74F08"/>
    <w:rsid w:val="00C84622"/>
    <w:rsid w:val="00C941CB"/>
    <w:rsid w:val="00CA0A6D"/>
    <w:rsid w:val="00CA4C5E"/>
    <w:rsid w:val="00CC7E54"/>
    <w:rsid w:val="00CE1171"/>
    <w:rsid w:val="00CE7615"/>
    <w:rsid w:val="00CF6F43"/>
    <w:rsid w:val="00D116C0"/>
    <w:rsid w:val="00D1337D"/>
    <w:rsid w:val="00D13797"/>
    <w:rsid w:val="00D14444"/>
    <w:rsid w:val="00D164E8"/>
    <w:rsid w:val="00D224EE"/>
    <w:rsid w:val="00D2565F"/>
    <w:rsid w:val="00D36A94"/>
    <w:rsid w:val="00D5013D"/>
    <w:rsid w:val="00D55481"/>
    <w:rsid w:val="00D57926"/>
    <w:rsid w:val="00D621C7"/>
    <w:rsid w:val="00D6481D"/>
    <w:rsid w:val="00D83E13"/>
    <w:rsid w:val="00D843CC"/>
    <w:rsid w:val="00D86BE7"/>
    <w:rsid w:val="00D95DCA"/>
    <w:rsid w:val="00DA213C"/>
    <w:rsid w:val="00DB3919"/>
    <w:rsid w:val="00DC0F0A"/>
    <w:rsid w:val="00DC0FE8"/>
    <w:rsid w:val="00DC4227"/>
    <w:rsid w:val="00DD5385"/>
    <w:rsid w:val="00DD77D8"/>
    <w:rsid w:val="00E025D5"/>
    <w:rsid w:val="00E02F01"/>
    <w:rsid w:val="00E031AC"/>
    <w:rsid w:val="00E275AC"/>
    <w:rsid w:val="00E62A7F"/>
    <w:rsid w:val="00E63782"/>
    <w:rsid w:val="00E77D05"/>
    <w:rsid w:val="00E805C4"/>
    <w:rsid w:val="00E81234"/>
    <w:rsid w:val="00E84A31"/>
    <w:rsid w:val="00EA0D97"/>
    <w:rsid w:val="00EA4491"/>
    <w:rsid w:val="00EA4F01"/>
    <w:rsid w:val="00EB723F"/>
    <w:rsid w:val="00EC43B4"/>
    <w:rsid w:val="00EC52FC"/>
    <w:rsid w:val="00ED1C76"/>
    <w:rsid w:val="00EE3538"/>
    <w:rsid w:val="00EF14AB"/>
    <w:rsid w:val="00EF635B"/>
    <w:rsid w:val="00F0129F"/>
    <w:rsid w:val="00F03E9A"/>
    <w:rsid w:val="00F05119"/>
    <w:rsid w:val="00F05FDC"/>
    <w:rsid w:val="00F20C04"/>
    <w:rsid w:val="00F21D6A"/>
    <w:rsid w:val="00F2723A"/>
    <w:rsid w:val="00F30C22"/>
    <w:rsid w:val="00F34591"/>
    <w:rsid w:val="00F35007"/>
    <w:rsid w:val="00F444A9"/>
    <w:rsid w:val="00F52E82"/>
    <w:rsid w:val="00F5521B"/>
    <w:rsid w:val="00F61322"/>
    <w:rsid w:val="00F62036"/>
    <w:rsid w:val="00F63845"/>
    <w:rsid w:val="00F67535"/>
    <w:rsid w:val="00F70B62"/>
    <w:rsid w:val="00F74A83"/>
    <w:rsid w:val="00F92C92"/>
    <w:rsid w:val="00F95393"/>
    <w:rsid w:val="00F95527"/>
    <w:rsid w:val="00F95770"/>
    <w:rsid w:val="00FB1B2F"/>
    <w:rsid w:val="00FB563D"/>
    <w:rsid w:val="00FC6422"/>
    <w:rsid w:val="00FC7549"/>
    <w:rsid w:val="00FD17E2"/>
    <w:rsid w:val="00FD1DF8"/>
    <w:rsid w:val="00FD32BF"/>
    <w:rsid w:val="00FD563C"/>
    <w:rsid w:val="00FF0457"/>
    <w:rsid w:val="00FF6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0110E"/>
  <w15:docId w15:val="{89613F19-7D6A-455F-BD77-04002676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B563D"/>
    <w:rPr>
      <w:sz w:val="24"/>
      <w:szCs w:val="24"/>
      <w:lang w:val="en-GB"/>
    </w:rPr>
  </w:style>
  <w:style w:type="paragraph" w:styleId="Titolo1">
    <w:name w:val="heading 1"/>
    <w:basedOn w:val="Normale"/>
    <w:next w:val="Normale"/>
    <w:qFormat/>
    <w:rsid w:val="001D7F98"/>
    <w:pPr>
      <w:autoSpaceDE w:val="0"/>
      <w:autoSpaceDN w:val="0"/>
      <w:adjustRightInd w:val="0"/>
      <w:outlineLvl w:val="0"/>
    </w:pPr>
    <w:rPr>
      <w:rFonts w:ascii="Arial,Bold" w:hAnsi="Arial,Bold"/>
      <w:sz w:val="20"/>
      <w:lang w:val="it-IT"/>
    </w:rPr>
  </w:style>
  <w:style w:type="paragraph" w:styleId="Titolo2">
    <w:name w:val="heading 2"/>
    <w:basedOn w:val="Normale"/>
    <w:next w:val="Normale"/>
    <w:qFormat/>
    <w:rsid w:val="001D7F98"/>
    <w:pPr>
      <w:keepNext/>
      <w:numPr>
        <w:numId w:val="3"/>
      </w:numPr>
      <w:tabs>
        <w:tab w:val="left" w:pos="2836"/>
      </w:tabs>
      <w:ind w:hanging="3195"/>
      <w:outlineLvl w:val="1"/>
    </w:pPr>
    <w:rPr>
      <w:szCs w:val="20"/>
    </w:rPr>
  </w:style>
  <w:style w:type="paragraph" w:styleId="Titolo3">
    <w:name w:val="heading 3"/>
    <w:basedOn w:val="Normale"/>
    <w:next w:val="Normale"/>
    <w:link w:val="Titolo3Carattere"/>
    <w:qFormat/>
    <w:rsid w:val="001D7F98"/>
    <w:pPr>
      <w:keepNext/>
      <w:outlineLvl w:val="2"/>
    </w:pPr>
    <w:rPr>
      <w:rFonts w:ascii="Arial" w:hAnsi="Arial" w:cs="Arial"/>
      <w:b/>
      <w:bCs/>
      <w:i/>
      <w:iCs/>
      <w:sz w:val="22"/>
      <w:szCs w:val="22"/>
      <w:lang w:val="it-IT"/>
    </w:rPr>
  </w:style>
  <w:style w:type="paragraph" w:styleId="Titolo4">
    <w:name w:val="heading 4"/>
    <w:basedOn w:val="Normale"/>
    <w:next w:val="Normale"/>
    <w:qFormat/>
    <w:rsid w:val="001D7F98"/>
    <w:pPr>
      <w:keepNext/>
      <w:outlineLvl w:val="3"/>
    </w:pPr>
    <w:rPr>
      <w:rFonts w:ascii="Arial" w:hAnsi="Arial" w:cs="Arial"/>
      <w:b/>
      <w:bCs/>
      <w:i/>
      <w:iCs/>
      <w:lang w:val="en-US"/>
    </w:rPr>
  </w:style>
  <w:style w:type="paragraph" w:styleId="Titolo5">
    <w:name w:val="heading 5"/>
    <w:basedOn w:val="Normale"/>
    <w:next w:val="Normale"/>
    <w:qFormat/>
    <w:rsid w:val="001D7F98"/>
    <w:pPr>
      <w:keepNext/>
      <w:widowControl w:val="0"/>
      <w:jc w:val="both"/>
      <w:outlineLvl w:val="4"/>
    </w:pPr>
    <w:rPr>
      <w:rFonts w:ascii="Arial" w:hAnsi="Arial" w:cs="Arial"/>
      <w:b/>
      <w:bCs/>
      <w:sz w:val="20"/>
      <w:lang w:val="en-US"/>
    </w:rPr>
  </w:style>
  <w:style w:type="paragraph" w:styleId="Titolo6">
    <w:name w:val="heading 6"/>
    <w:basedOn w:val="Normale"/>
    <w:next w:val="Normale"/>
    <w:qFormat/>
    <w:rsid w:val="001D7F98"/>
    <w:pPr>
      <w:keepNext/>
      <w:autoSpaceDE w:val="0"/>
      <w:autoSpaceDN w:val="0"/>
      <w:adjustRightInd w:val="0"/>
      <w:jc w:val="both"/>
      <w:outlineLvl w:val="5"/>
    </w:pPr>
    <w:rPr>
      <w:rFonts w:ascii="Arial" w:hAnsi="Arial" w:cs="Arial"/>
      <w:b/>
      <w:bCs/>
      <w:i/>
      <w:iCs/>
      <w:sz w:val="22"/>
      <w:lang w:val="en-US"/>
    </w:rPr>
  </w:style>
  <w:style w:type="paragraph" w:styleId="Titolo7">
    <w:name w:val="heading 7"/>
    <w:basedOn w:val="Normale"/>
    <w:next w:val="Normale"/>
    <w:qFormat/>
    <w:rsid w:val="001D7F98"/>
    <w:pPr>
      <w:keepNext/>
      <w:widowControl w:val="0"/>
      <w:jc w:val="both"/>
      <w:outlineLvl w:val="6"/>
    </w:pPr>
    <w:rPr>
      <w:b/>
      <w:bCs/>
      <w:sz w:val="36"/>
    </w:rPr>
  </w:style>
  <w:style w:type="paragraph" w:styleId="Titolo8">
    <w:name w:val="heading 8"/>
    <w:basedOn w:val="Normale"/>
    <w:next w:val="Normale"/>
    <w:qFormat/>
    <w:rsid w:val="001D7F98"/>
    <w:pPr>
      <w:keepNext/>
      <w:outlineLvl w:val="7"/>
    </w:pPr>
    <w:rPr>
      <w:rFonts w:ascii="Arial" w:hAnsi="Arial" w:cs="Arial"/>
      <w:b/>
      <w:bCs/>
      <w:i/>
      <w:iCs/>
      <w:color w:val="3366FF"/>
      <w:sz w:val="22"/>
      <w:szCs w:val="22"/>
      <w:lang w:val="en-US"/>
    </w:rPr>
  </w:style>
  <w:style w:type="paragraph" w:styleId="Titolo9">
    <w:name w:val="heading 9"/>
    <w:basedOn w:val="Normale"/>
    <w:next w:val="Normale"/>
    <w:qFormat/>
    <w:rsid w:val="001D7F98"/>
    <w:pPr>
      <w:keepNext/>
      <w:tabs>
        <w:tab w:val="left" w:pos="1985"/>
      </w:tabs>
      <w:jc w:val="center"/>
      <w:outlineLvl w:val="8"/>
    </w:pPr>
    <w:rPr>
      <w:rFonts w:ascii="Arial" w:hAnsi="Arial" w:cs="Arial"/>
      <w:b/>
      <w:i/>
      <w:iCs/>
      <w:color w:val="3366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1D7F98"/>
    <w:pPr>
      <w:autoSpaceDE w:val="0"/>
      <w:autoSpaceDN w:val="0"/>
      <w:adjustRightInd w:val="0"/>
    </w:pPr>
    <w:rPr>
      <w:rFonts w:ascii="Arial,Bold" w:hAnsi="Arial,Bold"/>
      <w:sz w:val="20"/>
      <w:lang w:val="it-IT"/>
    </w:rPr>
  </w:style>
  <w:style w:type="paragraph" w:styleId="Corpotesto">
    <w:name w:val="Body Text"/>
    <w:basedOn w:val="Normale"/>
    <w:rsid w:val="001D7F98"/>
    <w:rPr>
      <w:rFonts w:ascii="Arial" w:hAnsi="Arial" w:cs="Arial"/>
      <w:sz w:val="22"/>
      <w:szCs w:val="22"/>
      <w:lang w:val="it-IT"/>
    </w:rPr>
  </w:style>
  <w:style w:type="paragraph" w:styleId="Puntoelenco">
    <w:name w:val="List Bullet"/>
    <w:basedOn w:val="Normale"/>
    <w:autoRedefine/>
    <w:rsid w:val="001D7F98"/>
    <w:pPr>
      <w:numPr>
        <w:numId w:val="1"/>
      </w:numPr>
    </w:pPr>
  </w:style>
  <w:style w:type="paragraph" w:styleId="Rientrocorpodeltesto">
    <w:name w:val="Body Text Indent"/>
    <w:basedOn w:val="Normale"/>
    <w:link w:val="RientrocorpodeltestoCarattere"/>
    <w:rsid w:val="001D7F98"/>
    <w:pPr>
      <w:tabs>
        <w:tab w:val="left" w:pos="1080"/>
      </w:tabs>
      <w:ind w:left="1080" w:hanging="1080"/>
    </w:pPr>
    <w:rPr>
      <w:rFonts w:ascii="Arial" w:hAnsi="Arial" w:cs="Arial"/>
      <w:sz w:val="22"/>
    </w:rPr>
  </w:style>
  <w:style w:type="paragraph" w:styleId="Rientrocorpodeltesto2">
    <w:name w:val="Body Text Indent 2"/>
    <w:basedOn w:val="Normale"/>
    <w:rsid w:val="001D7F98"/>
    <w:pPr>
      <w:ind w:left="1440" w:hanging="1440"/>
      <w:jc w:val="both"/>
    </w:pPr>
    <w:rPr>
      <w:lang w:val="it-IT"/>
    </w:rPr>
  </w:style>
  <w:style w:type="paragraph" w:styleId="Corpodeltesto2">
    <w:name w:val="Body Text 2"/>
    <w:basedOn w:val="Normale"/>
    <w:rsid w:val="001D7F98"/>
    <w:pPr>
      <w:widowControl w:val="0"/>
      <w:jc w:val="both"/>
    </w:pPr>
    <w:rPr>
      <w:rFonts w:ascii="Arial" w:hAnsi="Arial" w:cs="Arial"/>
      <w:sz w:val="22"/>
      <w:lang w:val="en-US"/>
    </w:rPr>
  </w:style>
  <w:style w:type="paragraph" w:styleId="Rientrocorpodeltesto3">
    <w:name w:val="Body Text Indent 3"/>
    <w:basedOn w:val="Normale"/>
    <w:rsid w:val="001D7F98"/>
    <w:pPr>
      <w:widowControl w:val="0"/>
      <w:ind w:firstLine="540"/>
      <w:jc w:val="both"/>
    </w:pPr>
    <w:rPr>
      <w:rFonts w:ascii="Arial" w:hAnsi="Arial" w:cs="Arial"/>
      <w:sz w:val="22"/>
      <w:lang w:val="en-US"/>
    </w:rPr>
  </w:style>
  <w:style w:type="paragraph" w:styleId="Titolo">
    <w:name w:val="Title"/>
    <w:basedOn w:val="Normale"/>
    <w:qFormat/>
    <w:rsid w:val="001D7F98"/>
    <w:pPr>
      <w:jc w:val="center"/>
    </w:pPr>
    <w:rPr>
      <w:szCs w:val="20"/>
    </w:rPr>
  </w:style>
  <w:style w:type="character" w:styleId="Collegamentoipertestuale">
    <w:name w:val="Hyperlink"/>
    <w:basedOn w:val="Carpredefinitoparagrafo"/>
    <w:rsid w:val="001D7F98"/>
    <w:rPr>
      <w:color w:val="0000FF"/>
      <w:u w:val="single"/>
    </w:rPr>
  </w:style>
  <w:style w:type="paragraph" w:styleId="PreformattatoHTML">
    <w:name w:val="HTML Preformatted"/>
    <w:basedOn w:val="Normale"/>
    <w:rsid w:val="001D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it-IT"/>
    </w:rPr>
  </w:style>
  <w:style w:type="paragraph" w:styleId="Paragrafoelenco">
    <w:name w:val="List Paragraph"/>
    <w:basedOn w:val="Normale"/>
    <w:qFormat/>
    <w:rsid w:val="008D4AAA"/>
    <w:pPr>
      <w:ind w:left="708"/>
    </w:pPr>
    <w:rPr>
      <w:color w:val="000000"/>
      <w:sz w:val="20"/>
      <w:szCs w:val="20"/>
      <w:lang w:val="it-IT"/>
    </w:rPr>
  </w:style>
  <w:style w:type="character" w:styleId="Rimandonotaapidipagina">
    <w:name w:val="footnote reference"/>
    <w:basedOn w:val="Carpredefinitoparagrafo"/>
    <w:rsid w:val="008D4AAA"/>
    <w:rPr>
      <w:vertAlign w:val="superscript"/>
    </w:rPr>
  </w:style>
  <w:style w:type="paragraph" w:styleId="NormaleWeb">
    <w:name w:val="Normal (Web)"/>
    <w:basedOn w:val="Normale"/>
    <w:uiPriority w:val="99"/>
    <w:unhideWhenUsed/>
    <w:rsid w:val="002423BD"/>
    <w:pPr>
      <w:spacing w:before="100" w:beforeAutospacing="1" w:after="100" w:afterAutospacing="1"/>
    </w:pPr>
    <w:rPr>
      <w:lang w:val="it-IT"/>
    </w:rPr>
  </w:style>
  <w:style w:type="character" w:styleId="Enfasigrassetto">
    <w:name w:val="Strong"/>
    <w:qFormat/>
    <w:rsid w:val="00387452"/>
    <w:rPr>
      <w:b/>
      <w:bCs/>
    </w:rPr>
  </w:style>
  <w:style w:type="character" w:customStyle="1" w:styleId="pagination">
    <w:name w:val="pagination"/>
    <w:basedOn w:val="Carpredefinitoparagrafo"/>
    <w:rsid w:val="00387452"/>
  </w:style>
  <w:style w:type="character" w:customStyle="1" w:styleId="etalia">
    <w:name w:val="etalia"/>
    <w:basedOn w:val="Carpredefinitoparagrafo"/>
    <w:rsid w:val="00387452"/>
  </w:style>
  <w:style w:type="paragraph" w:styleId="Testofumetto">
    <w:name w:val="Balloon Text"/>
    <w:basedOn w:val="Normale"/>
    <w:link w:val="TestofumettoCarattere"/>
    <w:rsid w:val="00387452"/>
    <w:rPr>
      <w:rFonts w:ascii="Tahoma" w:hAnsi="Tahoma" w:cs="Tahoma"/>
      <w:sz w:val="16"/>
      <w:szCs w:val="16"/>
    </w:rPr>
  </w:style>
  <w:style w:type="character" w:customStyle="1" w:styleId="TestofumettoCarattere">
    <w:name w:val="Testo fumetto Carattere"/>
    <w:basedOn w:val="Carpredefinitoparagrafo"/>
    <w:link w:val="Testofumetto"/>
    <w:rsid w:val="00387452"/>
    <w:rPr>
      <w:rFonts w:ascii="Tahoma" w:hAnsi="Tahoma" w:cs="Tahoma"/>
      <w:sz w:val="16"/>
      <w:szCs w:val="16"/>
      <w:lang w:val="en-GB"/>
    </w:rPr>
  </w:style>
  <w:style w:type="character" w:customStyle="1" w:styleId="spelle">
    <w:name w:val="spelle"/>
    <w:basedOn w:val="Carpredefinitoparagrafo"/>
    <w:rsid w:val="00873605"/>
  </w:style>
  <w:style w:type="paragraph" w:styleId="Intestazione">
    <w:name w:val="header"/>
    <w:basedOn w:val="Normale"/>
    <w:link w:val="IntestazioneCarattere"/>
    <w:uiPriority w:val="99"/>
    <w:rsid w:val="00D1337D"/>
    <w:pPr>
      <w:tabs>
        <w:tab w:val="center" w:pos="4819"/>
        <w:tab w:val="right" w:pos="9638"/>
      </w:tabs>
    </w:pPr>
  </w:style>
  <w:style w:type="character" w:customStyle="1" w:styleId="IntestazioneCarattere">
    <w:name w:val="Intestazione Carattere"/>
    <w:basedOn w:val="Carpredefinitoparagrafo"/>
    <w:link w:val="Intestazione"/>
    <w:uiPriority w:val="99"/>
    <w:rsid w:val="00D1337D"/>
    <w:rPr>
      <w:sz w:val="24"/>
      <w:szCs w:val="24"/>
      <w:lang w:val="en-GB"/>
    </w:rPr>
  </w:style>
  <w:style w:type="paragraph" w:styleId="Pidipagina">
    <w:name w:val="footer"/>
    <w:basedOn w:val="Normale"/>
    <w:link w:val="PidipaginaCarattere"/>
    <w:uiPriority w:val="99"/>
    <w:rsid w:val="00D1337D"/>
    <w:pPr>
      <w:tabs>
        <w:tab w:val="center" w:pos="4819"/>
        <w:tab w:val="right" w:pos="9638"/>
      </w:tabs>
    </w:pPr>
  </w:style>
  <w:style w:type="character" w:customStyle="1" w:styleId="PidipaginaCarattere">
    <w:name w:val="Piè di pagina Carattere"/>
    <w:basedOn w:val="Carpredefinitoparagrafo"/>
    <w:link w:val="Pidipagina"/>
    <w:uiPriority w:val="99"/>
    <w:rsid w:val="00D1337D"/>
    <w:rPr>
      <w:sz w:val="24"/>
      <w:szCs w:val="24"/>
      <w:lang w:val="en-GB"/>
    </w:rPr>
  </w:style>
  <w:style w:type="character" w:customStyle="1" w:styleId="slug-metadata-note3">
    <w:name w:val="slug-metadata-note3"/>
    <w:basedOn w:val="Carpredefinitoparagrafo"/>
    <w:rsid w:val="006B28C9"/>
    <w:rPr>
      <w:vanish w:val="0"/>
      <w:webHidden w:val="0"/>
      <w:specVanish w:val="0"/>
    </w:rPr>
  </w:style>
  <w:style w:type="character" w:customStyle="1" w:styleId="slug-doi2">
    <w:name w:val="slug-doi2"/>
    <w:basedOn w:val="Carpredefinitoparagrafo"/>
    <w:rsid w:val="006B28C9"/>
    <w:rPr>
      <w:vanish w:val="0"/>
      <w:webHidden w:val="0"/>
      <w:specVanish w:val="0"/>
    </w:rPr>
  </w:style>
  <w:style w:type="character" w:styleId="Rimandocommento">
    <w:name w:val="annotation reference"/>
    <w:basedOn w:val="Carpredefinitoparagrafo"/>
    <w:rsid w:val="000E4BAC"/>
    <w:rPr>
      <w:rFonts w:cs="Times New Roman"/>
      <w:sz w:val="16"/>
      <w:szCs w:val="16"/>
    </w:rPr>
  </w:style>
  <w:style w:type="paragraph" w:styleId="Testocommento">
    <w:name w:val="annotation text"/>
    <w:basedOn w:val="Normale"/>
    <w:link w:val="TestocommentoCarattere"/>
    <w:rsid w:val="000E4BAC"/>
    <w:pPr>
      <w:jc w:val="both"/>
    </w:pPr>
    <w:rPr>
      <w:rFonts w:ascii="Calibri" w:eastAsia="Calibri" w:hAnsi="Calibri"/>
      <w:sz w:val="20"/>
      <w:szCs w:val="20"/>
      <w:lang w:val="it-IT" w:eastAsia="en-US"/>
    </w:rPr>
  </w:style>
  <w:style w:type="character" w:customStyle="1" w:styleId="TestocommentoCarattere">
    <w:name w:val="Testo commento Carattere"/>
    <w:basedOn w:val="Carpredefinitoparagrafo"/>
    <w:link w:val="Testocommento"/>
    <w:rsid w:val="000E4BAC"/>
    <w:rPr>
      <w:rFonts w:ascii="Calibri" w:eastAsia="Calibri" w:hAnsi="Calibri"/>
      <w:lang w:eastAsia="en-US"/>
    </w:rPr>
  </w:style>
  <w:style w:type="character" w:customStyle="1" w:styleId="highlight">
    <w:name w:val="highlight"/>
    <w:basedOn w:val="Carpredefinitoparagrafo"/>
    <w:uiPriority w:val="99"/>
    <w:rsid w:val="00365CC5"/>
    <w:rPr>
      <w:rFonts w:cs="Times New Roman"/>
    </w:rPr>
  </w:style>
  <w:style w:type="paragraph" w:customStyle="1" w:styleId="Default">
    <w:name w:val="Default"/>
    <w:rsid w:val="00907DA3"/>
    <w:pPr>
      <w:autoSpaceDE w:val="0"/>
      <w:autoSpaceDN w:val="0"/>
      <w:adjustRightInd w:val="0"/>
    </w:pPr>
    <w:rPr>
      <w:rFonts w:ascii="Cambria" w:hAnsi="Cambria" w:cs="Cambria"/>
      <w:color w:val="000000"/>
      <w:sz w:val="24"/>
      <w:szCs w:val="24"/>
    </w:rPr>
  </w:style>
  <w:style w:type="character" w:customStyle="1" w:styleId="st1">
    <w:name w:val="st1"/>
    <w:basedOn w:val="Carpredefinitoparagrafo"/>
    <w:rsid w:val="00A05258"/>
  </w:style>
  <w:style w:type="character" w:styleId="Collegamentovisitato">
    <w:name w:val="FollowedHyperlink"/>
    <w:basedOn w:val="Carpredefinitoparagrafo"/>
    <w:semiHidden/>
    <w:unhideWhenUsed/>
    <w:rsid w:val="00C535BE"/>
    <w:rPr>
      <w:color w:val="800080" w:themeColor="followedHyperlink"/>
      <w:u w:val="single"/>
    </w:rPr>
  </w:style>
  <w:style w:type="character" w:styleId="Menzionenonrisolta">
    <w:name w:val="Unresolved Mention"/>
    <w:basedOn w:val="Carpredefinitoparagrafo"/>
    <w:uiPriority w:val="99"/>
    <w:semiHidden/>
    <w:unhideWhenUsed/>
    <w:rsid w:val="00F444A9"/>
    <w:rPr>
      <w:color w:val="605E5C"/>
      <w:shd w:val="clear" w:color="auto" w:fill="E1DFDD"/>
    </w:rPr>
  </w:style>
  <w:style w:type="character" w:customStyle="1" w:styleId="Titolo3Carattere">
    <w:name w:val="Titolo 3 Carattere"/>
    <w:basedOn w:val="Carpredefinitoparagrafo"/>
    <w:link w:val="Titolo3"/>
    <w:rsid w:val="002F47C3"/>
    <w:rPr>
      <w:rFonts w:ascii="Arial" w:hAnsi="Arial" w:cs="Arial"/>
      <w:b/>
      <w:bCs/>
      <w:i/>
      <w:iCs/>
      <w:sz w:val="22"/>
      <w:szCs w:val="22"/>
    </w:rPr>
  </w:style>
  <w:style w:type="character" w:customStyle="1" w:styleId="RientrocorpodeltestoCarattere">
    <w:name w:val="Rientro corpo del testo Carattere"/>
    <w:basedOn w:val="Carpredefinitoparagrafo"/>
    <w:link w:val="Rientrocorpodeltesto"/>
    <w:rsid w:val="002F47C3"/>
    <w:rPr>
      <w:rFonts w:ascii="Arial" w:hAnsi="Arial" w:cs="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013">
      <w:bodyDiv w:val="1"/>
      <w:marLeft w:val="0"/>
      <w:marRight w:val="0"/>
      <w:marTop w:val="0"/>
      <w:marBottom w:val="0"/>
      <w:divBdr>
        <w:top w:val="none" w:sz="0" w:space="0" w:color="auto"/>
        <w:left w:val="none" w:sz="0" w:space="0" w:color="auto"/>
        <w:bottom w:val="none" w:sz="0" w:space="0" w:color="auto"/>
        <w:right w:val="none" w:sz="0" w:space="0" w:color="auto"/>
      </w:divBdr>
    </w:div>
    <w:div w:id="118912890">
      <w:bodyDiv w:val="1"/>
      <w:marLeft w:val="0"/>
      <w:marRight w:val="0"/>
      <w:marTop w:val="0"/>
      <w:marBottom w:val="0"/>
      <w:divBdr>
        <w:top w:val="none" w:sz="0" w:space="0" w:color="auto"/>
        <w:left w:val="none" w:sz="0" w:space="0" w:color="auto"/>
        <w:bottom w:val="none" w:sz="0" w:space="0" w:color="auto"/>
        <w:right w:val="none" w:sz="0" w:space="0" w:color="auto"/>
      </w:divBdr>
    </w:div>
    <w:div w:id="142045789">
      <w:bodyDiv w:val="1"/>
      <w:marLeft w:val="0"/>
      <w:marRight w:val="0"/>
      <w:marTop w:val="0"/>
      <w:marBottom w:val="0"/>
      <w:divBdr>
        <w:top w:val="none" w:sz="0" w:space="0" w:color="auto"/>
        <w:left w:val="none" w:sz="0" w:space="0" w:color="auto"/>
        <w:bottom w:val="none" w:sz="0" w:space="0" w:color="auto"/>
        <w:right w:val="none" w:sz="0" w:space="0" w:color="auto"/>
      </w:divBdr>
    </w:div>
    <w:div w:id="243805037">
      <w:bodyDiv w:val="1"/>
      <w:marLeft w:val="0"/>
      <w:marRight w:val="0"/>
      <w:marTop w:val="0"/>
      <w:marBottom w:val="0"/>
      <w:divBdr>
        <w:top w:val="none" w:sz="0" w:space="0" w:color="auto"/>
        <w:left w:val="none" w:sz="0" w:space="0" w:color="auto"/>
        <w:bottom w:val="none" w:sz="0" w:space="0" w:color="auto"/>
        <w:right w:val="none" w:sz="0" w:space="0" w:color="auto"/>
      </w:divBdr>
    </w:div>
    <w:div w:id="254752489">
      <w:bodyDiv w:val="1"/>
      <w:marLeft w:val="0"/>
      <w:marRight w:val="0"/>
      <w:marTop w:val="0"/>
      <w:marBottom w:val="0"/>
      <w:divBdr>
        <w:top w:val="none" w:sz="0" w:space="0" w:color="auto"/>
        <w:left w:val="none" w:sz="0" w:space="0" w:color="auto"/>
        <w:bottom w:val="none" w:sz="0" w:space="0" w:color="auto"/>
        <w:right w:val="none" w:sz="0" w:space="0" w:color="auto"/>
      </w:divBdr>
    </w:div>
    <w:div w:id="355664490">
      <w:bodyDiv w:val="1"/>
      <w:marLeft w:val="0"/>
      <w:marRight w:val="0"/>
      <w:marTop w:val="0"/>
      <w:marBottom w:val="0"/>
      <w:divBdr>
        <w:top w:val="none" w:sz="0" w:space="0" w:color="auto"/>
        <w:left w:val="none" w:sz="0" w:space="0" w:color="auto"/>
        <w:bottom w:val="none" w:sz="0" w:space="0" w:color="auto"/>
        <w:right w:val="none" w:sz="0" w:space="0" w:color="auto"/>
      </w:divBdr>
    </w:div>
    <w:div w:id="361515240">
      <w:bodyDiv w:val="1"/>
      <w:marLeft w:val="0"/>
      <w:marRight w:val="0"/>
      <w:marTop w:val="0"/>
      <w:marBottom w:val="0"/>
      <w:divBdr>
        <w:top w:val="none" w:sz="0" w:space="0" w:color="auto"/>
        <w:left w:val="none" w:sz="0" w:space="0" w:color="auto"/>
        <w:bottom w:val="none" w:sz="0" w:space="0" w:color="auto"/>
        <w:right w:val="none" w:sz="0" w:space="0" w:color="auto"/>
      </w:divBdr>
    </w:div>
    <w:div w:id="366029331">
      <w:bodyDiv w:val="1"/>
      <w:marLeft w:val="0"/>
      <w:marRight w:val="0"/>
      <w:marTop w:val="0"/>
      <w:marBottom w:val="0"/>
      <w:divBdr>
        <w:top w:val="none" w:sz="0" w:space="0" w:color="auto"/>
        <w:left w:val="none" w:sz="0" w:space="0" w:color="auto"/>
        <w:bottom w:val="none" w:sz="0" w:space="0" w:color="auto"/>
        <w:right w:val="none" w:sz="0" w:space="0" w:color="auto"/>
      </w:divBdr>
    </w:div>
    <w:div w:id="414281860">
      <w:bodyDiv w:val="1"/>
      <w:marLeft w:val="0"/>
      <w:marRight w:val="0"/>
      <w:marTop w:val="0"/>
      <w:marBottom w:val="0"/>
      <w:divBdr>
        <w:top w:val="none" w:sz="0" w:space="0" w:color="auto"/>
        <w:left w:val="none" w:sz="0" w:space="0" w:color="auto"/>
        <w:bottom w:val="none" w:sz="0" w:space="0" w:color="auto"/>
        <w:right w:val="none" w:sz="0" w:space="0" w:color="auto"/>
      </w:divBdr>
    </w:div>
    <w:div w:id="510871736">
      <w:bodyDiv w:val="1"/>
      <w:marLeft w:val="0"/>
      <w:marRight w:val="0"/>
      <w:marTop w:val="0"/>
      <w:marBottom w:val="0"/>
      <w:divBdr>
        <w:top w:val="none" w:sz="0" w:space="0" w:color="auto"/>
        <w:left w:val="none" w:sz="0" w:space="0" w:color="auto"/>
        <w:bottom w:val="none" w:sz="0" w:space="0" w:color="auto"/>
        <w:right w:val="none" w:sz="0" w:space="0" w:color="auto"/>
      </w:divBdr>
    </w:div>
    <w:div w:id="561991303">
      <w:bodyDiv w:val="1"/>
      <w:marLeft w:val="0"/>
      <w:marRight w:val="0"/>
      <w:marTop w:val="0"/>
      <w:marBottom w:val="0"/>
      <w:divBdr>
        <w:top w:val="none" w:sz="0" w:space="0" w:color="auto"/>
        <w:left w:val="none" w:sz="0" w:space="0" w:color="auto"/>
        <w:bottom w:val="none" w:sz="0" w:space="0" w:color="auto"/>
        <w:right w:val="none" w:sz="0" w:space="0" w:color="auto"/>
      </w:divBdr>
    </w:div>
    <w:div w:id="823929823">
      <w:bodyDiv w:val="1"/>
      <w:marLeft w:val="0"/>
      <w:marRight w:val="0"/>
      <w:marTop w:val="0"/>
      <w:marBottom w:val="0"/>
      <w:divBdr>
        <w:top w:val="none" w:sz="0" w:space="0" w:color="auto"/>
        <w:left w:val="none" w:sz="0" w:space="0" w:color="auto"/>
        <w:bottom w:val="none" w:sz="0" w:space="0" w:color="auto"/>
        <w:right w:val="none" w:sz="0" w:space="0" w:color="auto"/>
      </w:divBdr>
    </w:div>
    <w:div w:id="941961235">
      <w:bodyDiv w:val="1"/>
      <w:marLeft w:val="0"/>
      <w:marRight w:val="0"/>
      <w:marTop w:val="0"/>
      <w:marBottom w:val="0"/>
      <w:divBdr>
        <w:top w:val="none" w:sz="0" w:space="0" w:color="auto"/>
        <w:left w:val="none" w:sz="0" w:space="0" w:color="auto"/>
        <w:bottom w:val="none" w:sz="0" w:space="0" w:color="auto"/>
        <w:right w:val="none" w:sz="0" w:space="0" w:color="auto"/>
      </w:divBdr>
    </w:div>
    <w:div w:id="949092794">
      <w:bodyDiv w:val="1"/>
      <w:marLeft w:val="0"/>
      <w:marRight w:val="0"/>
      <w:marTop w:val="0"/>
      <w:marBottom w:val="0"/>
      <w:divBdr>
        <w:top w:val="none" w:sz="0" w:space="0" w:color="auto"/>
        <w:left w:val="none" w:sz="0" w:space="0" w:color="auto"/>
        <w:bottom w:val="none" w:sz="0" w:space="0" w:color="auto"/>
        <w:right w:val="none" w:sz="0" w:space="0" w:color="auto"/>
      </w:divBdr>
    </w:div>
    <w:div w:id="961571661">
      <w:bodyDiv w:val="1"/>
      <w:marLeft w:val="0"/>
      <w:marRight w:val="0"/>
      <w:marTop w:val="0"/>
      <w:marBottom w:val="0"/>
      <w:divBdr>
        <w:top w:val="none" w:sz="0" w:space="0" w:color="auto"/>
        <w:left w:val="none" w:sz="0" w:space="0" w:color="auto"/>
        <w:bottom w:val="none" w:sz="0" w:space="0" w:color="auto"/>
        <w:right w:val="none" w:sz="0" w:space="0" w:color="auto"/>
      </w:divBdr>
    </w:div>
    <w:div w:id="962420470">
      <w:bodyDiv w:val="1"/>
      <w:marLeft w:val="0"/>
      <w:marRight w:val="0"/>
      <w:marTop w:val="0"/>
      <w:marBottom w:val="0"/>
      <w:divBdr>
        <w:top w:val="none" w:sz="0" w:space="0" w:color="auto"/>
        <w:left w:val="none" w:sz="0" w:space="0" w:color="auto"/>
        <w:bottom w:val="none" w:sz="0" w:space="0" w:color="auto"/>
        <w:right w:val="none" w:sz="0" w:space="0" w:color="auto"/>
      </w:divBdr>
    </w:div>
    <w:div w:id="1064521429">
      <w:bodyDiv w:val="1"/>
      <w:marLeft w:val="0"/>
      <w:marRight w:val="0"/>
      <w:marTop w:val="0"/>
      <w:marBottom w:val="0"/>
      <w:divBdr>
        <w:top w:val="none" w:sz="0" w:space="0" w:color="auto"/>
        <w:left w:val="none" w:sz="0" w:space="0" w:color="auto"/>
        <w:bottom w:val="none" w:sz="0" w:space="0" w:color="auto"/>
        <w:right w:val="none" w:sz="0" w:space="0" w:color="auto"/>
      </w:divBdr>
    </w:div>
    <w:div w:id="1116608053">
      <w:bodyDiv w:val="1"/>
      <w:marLeft w:val="0"/>
      <w:marRight w:val="0"/>
      <w:marTop w:val="0"/>
      <w:marBottom w:val="0"/>
      <w:divBdr>
        <w:top w:val="none" w:sz="0" w:space="0" w:color="auto"/>
        <w:left w:val="none" w:sz="0" w:space="0" w:color="auto"/>
        <w:bottom w:val="none" w:sz="0" w:space="0" w:color="auto"/>
        <w:right w:val="none" w:sz="0" w:space="0" w:color="auto"/>
      </w:divBdr>
    </w:div>
    <w:div w:id="1137724866">
      <w:bodyDiv w:val="1"/>
      <w:marLeft w:val="0"/>
      <w:marRight w:val="0"/>
      <w:marTop w:val="0"/>
      <w:marBottom w:val="0"/>
      <w:divBdr>
        <w:top w:val="none" w:sz="0" w:space="0" w:color="auto"/>
        <w:left w:val="none" w:sz="0" w:space="0" w:color="auto"/>
        <w:bottom w:val="none" w:sz="0" w:space="0" w:color="auto"/>
        <w:right w:val="none" w:sz="0" w:space="0" w:color="auto"/>
      </w:divBdr>
    </w:div>
    <w:div w:id="1161391594">
      <w:bodyDiv w:val="1"/>
      <w:marLeft w:val="0"/>
      <w:marRight w:val="0"/>
      <w:marTop w:val="0"/>
      <w:marBottom w:val="0"/>
      <w:divBdr>
        <w:top w:val="none" w:sz="0" w:space="0" w:color="auto"/>
        <w:left w:val="none" w:sz="0" w:space="0" w:color="auto"/>
        <w:bottom w:val="none" w:sz="0" w:space="0" w:color="auto"/>
        <w:right w:val="none" w:sz="0" w:space="0" w:color="auto"/>
      </w:divBdr>
    </w:div>
    <w:div w:id="1202093514">
      <w:bodyDiv w:val="1"/>
      <w:marLeft w:val="0"/>
      <w:marRight w:val="0"/>
      <w:marTop w:val="0"/>
      <w:marBottom w:val="0"/>
      <w:divBdr>
        <w:top w:val="none" w:sz="0" w:space="0" w:color="auto"/>
        <w:left w:val="none" w:sz="0" w:space="0" w:color="auto"/>
        <w:bottom w:val="none" w:sz="0" w:space="0" w:color="auto"/>
        <w:right w:val="none" w:sz="0" w:space="0" w:color="auto"/>
      </w:divBdr>
    </w:div>
    <w:div w:id="1259561544">
      <w:bodyDiv w:val="1"/>
      <w:marLeft w:val="0"/>
      <w:marRight w:val="0"/>
      <w:marTop w:val="0"/>
      <w:marBottom w:val="0"/>
      <w:divBdr>
        <w:top w:val="none" w:sz="0" w:space="0" w:color="auto"/>
        <w:left w:val="none" w:sz="0" w:space="0" w:color="auto"/>
        <w:bottom w:val="none" w:sz="0" w:space="0" w:color="auto"/>
        <w:right w:val="none" w:sz="0" w:space="0" w:color="auto"/>
      </w:divBdr>
    </w:div>
    <w:div w:id="1301421517">
      <w:bodyDiv w:val="1"/>
      <w:marLeft w:val="0"/>
      <w:marRight w:val="0"/>
      <w:marTop w:val="0"/>
      <w:marBottom w:val="0"/>
      <w:divBdr>
        <w:top w:val="none" w:sz="0" w:space="0" w:color="auto"/>
        <w:left w:val="none" w:sz="0" w:space="0" w:color="auto"/>
        <w:bottom w:val="none" w:sz="0" w:space="0" w:color="auto"/>
        <w:right w:val="none" w:sz="0" w:space="0" w:color="auto"/>
      </w:divBdr>
    </w:div>
    <w:div w:id="1435513200">
      <w:bodyDiv w:val="1"/>
      <w:marLeft w:val="0"/>
      <w:marRight w:val="0"/>
      <w:marTop w:val="0"/>
      <w:marBottom w:val="0"/>
      <w:divBdr>
        <w:top w:val="none" w:sz="0" w:space="0" w:color="auto"/>
        <w:left w:val="none" w:sz="0" w:space="0" w:color="auto"/>
        <w:bottom w:val="none" w:sz="0" w:space="0" w:color="auto"/>
        <w:right w:val="none" w:sz="0" w:space="0" w:color="auto"/>
      </w:divBdr>
    </w:div>
    <w:div w:id="1495342775">
      <w:bodyDiv w:val="1"/>
      <w:marLeft w:val="0"/>
      <w:marRight w:val="0"/>
      <w:marTop w:val="0"/>
      <w:marBottom w:val="0"/>
      <w:divBdr>
        <w:top w:val="none" w:sz="0" w:space="0" w:color="auto"/>
        <w:left w:val="none" w:sz="0" w:space="0" w:color="auto"/>
        <w:bottom w:val="none" w:sz="0" w:space="0" w:color="auto"/>
        <w:right w:val="none" w:sz="0" w:space="0" w:color="auto"/>
      </w:divBdr>
    </w:div>
    <w:div w:id="1579098348">
      <w:bodyDiv w:val="1"/>
      <w:marLeft w:val="0"/>
      <w:marRight w:val="0"/>
      <w:marTop w:val="0"/>
      <w:marBottom w:val="0"/>
      <w:divBdr>
        <w:top w:val="none" w:sz="0" w:space="0" w:color="auto"/>
        <w:left w:val="none" w:sz="0" w:space="0" w:color="auto"/>
        <w:bottom w:val="none" w:sz="0" w:space="0" w:color="auto"/>
        <w:right w:val="none" w:sz="0" w:space="0" w:color="auto"/>
      </w:divBdr>
    </w:div>
    <w:div w:id="1649742538">
      <w:bodyDiv w:val="1"/>
      <w:marLeft w:val="0"/>
      <w:marRight w:val="0"/>
      <w:marTop w:val="0"/>
      <w:marBottom w:val="0"/>
      <w:divBdr>
        <w:top w:val="none" w:sz="0" w:space="0" w:color="auto"/>
        <w:left w:val="none" w:sz="0" w:space="0" w:color="auto"/>
        <w:bottom w:val="none" w:sz="0" w:space="0" w:color="auto"/>
        <w:right w:val="none" w:sz="0" w:space="0" w:color="auto"/>
      </w:divBdr>
    </w:div>
    <w:div w:id="1672295313">
      <w:bodyDiv w:val="1"/>
      <w:marLeft w:val="0"/>
      <w:marRight w:val="0"/>
      <w:marTop w:val="0"/>
      <w:marBottom w:val="0"/>
      <w:divBdr>
        <w:top w:val="none" w:sz="0" w:space="0" w:color="auto"/>
        <w:left w:val="none" w:sz="0" w:space="0" w:color="auto"/>
        <w:bottom w:val="none" w:sz="0" w:space="0" w:color="auto"/>
        <w:right w:val="none" w:sz="0" w:space="0" w:color="auto"/>
      </w:divBdr>
    </w:div>
    <w:div w:id="1687290517">
      <w:bodyDiv w:val="1"/>
      <w:marLeft w:val="0"/>
      <w:marRight w:val="0"/>
      <w:marTop w:val="0"/>
      <w:marBottom w:val="0"/>
      <w:divBdr>
        <w:top w:val="none" w:sz="0" w:space="0" w:color="auto"/>
        <w:left w:val="none" w:sz="0" w:space="0" w:color="auto"/>
        <w:bottom w:val="none" w:sz="0" w:space="0" w:color="auto"/>
        <w:right w:val="none" w:sz="0" w:space="0" w:color="auto"/>
      </w:divBdr>
    </w:div>
    <w:div w:id="1776292600">
      <w:bodyDiv w:val="1"/>
      <w:marLeft w:val="0"/>
      <w:marRight w:val="0"/>
      <w:marTop w:val="0"/>
      <w:marBottom w:val="0"/>
      <w:divBdr>
        <w:top w:val="none" w:sz="0" w:space="0" w:color="auto"/>
        <w:left w:val="none" w:sz="0" w:space="0" w:color="auto"/>
        <w:bottom w:val="none" w:sz="0" w:space="0" w:color="auto"/>
        <w:right w:val="none" w:sz="0" w:space="0" w:color="auto"/>
      </w:divBdr>
    </w:div>
    <w:div w:id="1798798506">
      <w:bodyDiv w:val="1"/>
      <w:marLeft w:val="0"/>
      <w:marRight w:val="0"/>
      <w:marTop w:val="0"/>
      <w:marBottom w:val="0"/>
      <w:divBdr>
        <w:top w:val="none" w:sz="0" w:space="0" w:color="auto"/>
        <w:left w:val="none" w:sz="0" w:space="0" w:color="auto"/>
        <w:bottom w:val="none" w:sz="0" w:space="0" w:color="auto"/>
        <w:right w:val="none" w:sz="0" w:space="0" w:color="auto"/>
      </w:divBdr>
    </w:div>
    <w:div w:id="1892418549">
      <w:bodyDiv w:val="1"/>
      <w:marLeft w:val="0"/>
      <w:marRight w:val="0"/>
      <w:marTop w:val="0"/>
      <w:marBottom w:val="0"/>
      <w:divBdr>
        <w:top w:val="none" w:sz="0" w:space="0" w:color="auto"/>
        <w:left w:val="none" w:sz="0" w:space="0" w:color="auto"/>
        <w:bottom w:val="none" w:sz="0" w:space="0" w:color="auto"/>
        <w:right w:val="none" w:sz="0" w:space="0" w:color="auto"/>
      </w:divBdr>
    </w:div>
    <w:div w:id="20364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o.carbone@unito.i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cholar.google.ca/citations?hl=en&amp;user=3e1pO-IAAAAJ&amp;cstart=60&amp;view_op=list_works&amp;gmla=AJsN-F5LpZk6BfRXuvYnsrGks8YTI7iBc9PKXa1fbR9X8rBmN5zspCKyP-fQp6S-njatSO32NY715bViTwuAnbzo_rnBT_Lzq8iJzpXXoXs69zF4uOyIbc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239-62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earchgate.net/profile/Emilio_Carbone" TargetMode="External"/><Relationship Id="rId4" Type="http://schemas.openxmlformats.org/officeDocument/2006/relationships/webSettings" Target="webSettings.xml"/><Relationship Id="rId9" Type="http://schemas.openxmlformats.org/officeDocument/2006/relationships/hyperlink" Target="http://www.dstf.unito.it/do/gruppi.pl/Show?_id=q8tb"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2122</Words>
  <Characters>12099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Dati partecipanti del proponente</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 partecipanti del proponente</dc:title>
  <dc:creator>Mara Ghiazza</dc:creator>
  <cp:lastModifiedBy>Emilio Carbone</cp:lastModifiedBy>
  <cp:revision>28</cp:revision>
  <cp:lastPrinted>2015-09-08T05:59:00Z</cp:lastPrinted>
  <dcterms:created xsi:type="dcterms:W3CDTF">2023-06-11T07:44:00Z</dcterms:created>
  <dcterms:modified xsi:type="dcterms:W3CDTF">2023-06-29T09:02:00Z</dcterms:modified>
</cp:coreProperties>
</file>